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6853" w14:textId="77777777" w:rsidR="002250C1" w:rsidRPr="00087030" w:rsidRDefault="002250C1" w:rsidP="002250C1">
      <w:pPr>
        <w:rPr>
          <w:b/>
          <w:lang w:val="pl-PL"/>
        </w:rPr>
      </w:pPr>
    </w:p>
    <w:p w14:paraId="70F42AA4" w14:textId="5455989F" w:rsidR="002250C1" w:rsidRDefault="002250C1" w:rsidP="002250C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nr </w:t>
      </w:r>
      <w:r w:rsidR="009772D2">
        <w:rPr>
          <w:b/>
          <w:lang w:val="pl-PL"/>
        </w:rPr>
        <w:t>…………………..</w:t>
      </w:r>
    </w:p>
    <w:p w14:paraId="6214C465" w14:textId="77777777" w:rsidR="002250C1" w:rsidRDefault="002250C1" w:rsidP="002250C1">
      <w:pPr>
        <w:jc w:val="center"/>
        <w:rPr>
          <w:b/>
          <w:lang w:val="pl-PL"/>
        </w:rPr>
      </w:pPr>
      <w:r>
        <w:rPr>
          <w:b/>
          <w:lang w:val="pl-PL"/>
        </w:rPr>
        <w:t xml:space="preserve">na wyjazd studenta na studia i/lub praktykę w programie Erasmus + do krajów programu, </w:t>
      </w:r>
    </w:p>
    <w:p w14:paraId="51BF4968" w14:textId="46D5516A" w:rsidR="002250C1" w:rsidRPr="009B42D5" w:rsidRDefault="002250C1" w:rsidP="002250C1">
      <w:pPr>
        <w:jc w:val="center"/>
        <w:rPr>
          <w:b/>
          <w:lang w:val="pl-PL"/>
        </w:rPr>
      </w:pPr>
      <w:r>
        <w:rPr>
          <w:b/>
          <w:lang w:val="pl-PL"/>
        </w:rPr>
        <w:t xml:space="preserve">powiązana z umową </w:t>
      </w:r>
      <w:r w:rsidR="009772D2">
        <w:rPr>
          <w:b/>
          <w:lang w:val="pl-PL"/>
        </w:rPr>
        <w:t>………………………</w:t>
      </w:r>
    </w:p>
    <w:p w14:paraId="326FF825" w14:textId="77777777" w:rsidR="002250C1" w:rsidRDefault="002250C1" w:rsidP="002250C1">
      <w:pPr>
        <w:rPr>
          <w:highlight w:val="cyan"/>
          <w:lang w:val="pl-PL"/>
        </w:rPr>
      </w:pPr>
    </w:p>
    <w:p w14:paraId="0C8F635C" w14:textId="77777777" w:rsidR="002250C1" w:rsidRPr="00697913" w:rsidRDefault="002250C1" w:rsidP="002250C1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Wyższa Szkoła Handlowa we Wrocławiu – PL WROCLAW12</w:t>
      </w:r>
    </w:p>
    <w:p w14:paraId="73E37192" w14:textId="77777777" w:rsidR="002250C1" w:rsidRPr="00B87A38" w:rsidRDefault="002250C1" w:rsidP="002250C1">
      <w:pPr>
        <w:rPr>
          <w:lang w:val="pl-PL"/>
        </w:rPr>
      </w:pPr>
      <w:r w:rsidRPr="00B87A38">
        <w:rPr>
          <w:lang w:val="pl-PL"/>
        </w:rPr>
        <w:t xml:space="preserve">Adres: </w:t>
      </w:r>
      <w:r>
        <w:rPr>
          <w:lang w:val="pl-PL"/>
        </w:rPr>
        <w:t>53-238 WROCŁAW, UL. OSTROWSKIEGO 22</w:t>
      </w:r>
    </w:p>
    <w:p w14:paraId="7788F43C" w14:textId="77777777" w:rsidR="002250C1" w:rsidRPr="003D4983" w:rsidRDefault="002250C1" w:rsidP="002250C1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</w:t>
      </w:r>
      <w:r>
        <w:rPr>
          <w:lang w:val="pl-PL"/>
        </w:rPr>
        <w:t xml:space="preserve"> PROREKTOR, pana Marta Drozdowska  z</w:t>
      </w:r>
      <w:r w:rsidRPr="003D4983">
        <w:rPr>
          <w:lang w:val="pl-PL"/>
        </w:rPr>
        <w:t xml:space="preserve"> jednej strony i</w:t>
      </w:r>
    </w:p>
    <w:p w14:paraId="5C0E87EC" w14:textId="77777777" w:rsidR="002250C1" w:rsidRPr="003D4983" w:rsidRDefault="002250C1" w:rsidP="002250C1">
      <w:pPr>
        <w:rPr>
          <w:lang w:val="pl-PL"/>
        </w:rPr>
      </w:pPr>
    </w:p>
    <w:p w14:paraId="348158C1" w14:textId="78CCCDD7" w:rsidR="002250C1" w:rsidRPr="00087030" w:rsidRDefault="002250C1" w:rsidP="002250C1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Pani </w:t>
      </w:r>
    </w:p>
    <w:p w14:paraId="6136ACCB" w14:textId="2F8BDA6B" w:rsidR="002250C1" w:rsidRPr="00087030" w:rsidRDefault="002250C1" w:rsidP="002250C1">
      <w:pPr>
        <w:tabs>
          <w:tab w:val="left" w:pos="2339"/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Data urodzenia:</w:t>
      </w:r>
      <w:r>
        <w:rPr>
          <w:lang w:val="pl-PL"/>
        </w:rPr>
        <w:t xml:space="preserve">                  </w:t>
      </w:r>
      <w:r>
        <w:rPr>
          <w:lang w:val="pl-PL"/>
        </w:rPr>
        <w:tab/>
      </w:r>
      <w:r>
        <w:rPr>
          <w:lang w:val="pl-PL"/>
        </w:rPr>
        <w:tab/>
      </w:r>
      <w:r w:rsidRPr="00087030">
        <w:rPr>
          <w:lang w:val="pl-PL"/>
        </w:rPr>
        <w:t xml:space="preserve">Obywatelstwo: </w:t>
      </w:r>
    </w:p>
    <w:p w14:paraId="098FC8EF" w14:textId="7438323B" w:rsidR="002250C1" w:rsidRDefault="002250C1" w:rsidP="002250C1">
      <w:pPr>
        <w:tabs>
          <w:tab w:val="left" w:leader="dot" w:pos="8931"/>
        </w:tabs>
        <w:rPr>
          <w:lang w:val="pl-PL"/>
        </w:rPr>
      </w:pPr>
      <w:r>
        <w:rPr>
          <w:lang w:val="pl-PL"/>
        </w:rPr>
        <w:t xml:space="preserve">Adres zamieszkania: </w:t>
      </w:r>
    </w:p>
    <w:p w14:paraId="6C1C1C7D" w14:textId="2AEC09CE" w:rsidR="002250C1" w:rsidRPr="00FF0518" w:rsidRDefault="002250C1" w:rsidP="002250C1">
      <w:pPr>
        <w:tabs>
          <w:tab w:val="left" w:pos="1233"/>
          <w:tab w:val="left" w:leader="dot" w:pos="3261"/>
          <w:tab w:val="left" w:pos="3828"/>
          <w:tab w:val="left" w:pos="4838"/>
          <w:tab w:val="left" w:leader="dot" w:pos="8931"/>
        </w:tabs>
        <w:rPr>
          <w:lang w:val="de-DE"/>
        </w:rPr>
      </w:pPr>
      <w:r w:rsidRPr="00FF0518">
        <w:rPr>
          <w:lang w:val="de-DE"/>
        </w:rPr>
        <w:t>Telefon:</w:t>
      </w:r>
      <w:r w:rsidRPr="00FF0518">
        <w:rPr>
          <w:lang w:val="de-DE"/>
        </w:rPr>
        <w:tab/>
      </w:r>
      <w:r w:rsidRPr="00FF0518">
        <w:rPr>
          <w:lang w:val="de-DE"/>
        </w:rPr>
        <w:tab/>
      </w:r>
      <w:proofErr w:type="spellStart"/>
      <w:r w:rsidRPr="00FF0518">
        <w:rPr>
          <w:lang w:val="de-DE"/>
        </w:rPr>
        <w:t>E-mail</w:t>
      </w:r>
      <w:proofErr w:type="spellEnd"/>
      <w:r w:rsidRPr="00FF0518">
        <w:rPr>
          <w:lang w:val="de-DE"/>
        </w:rPr>
        <w:t>:</w:t>
      </w:r>
      <w:r>
        <w:rPr>
          <w:lang w:val="de-DE"/>
        </w:rPr>
        <w:t xml:space="preserve"> </w:t>
      </w:r>
    </w:p>
    <w:p w14:paraId="0D7DD2F0" w14:textId="3C40EDCA" w:rsidR="002250C1" w:rsidRPr="00FF0518" w:rsidRDefault="002250C1" w:rsidP="002250C1">
      <w:pPr>
        <w:tabs>
          <w:tab w:val="left" w:pos="1233"/>
          <w:tab w:val="left" w:leader="dot" w:pos="3261"/>
          <w:tab w:val="left" w:pos="3828"/>
          <w:tab w:val="left" w:pos="4838"/>
          <w:tab w:val="left" w:leader="dot" w:pos="8931"/>
        </w:tabs>
        <w:rPr>
          <w:lang w:val="pl-PL"/>
        </w:rPr>
      </w:pPr>
      <w:r w:rsidRPr="00FF0518">
        <w:rPr>
          <w:lang w:val="pl-PL"/>
        </w:rPr>
        <w:t xml:space="preserve">Płeć: </w:t>
      </w:r>
    </w:p>
    <w:p w14:paraId="2F11E77A" w14:textId="21EF42F0" w:rsidR="002250C1" w:rsidRPr="00087030" w:rsidRDefault="002250C1" w:rsidP="002250C1">
      <w:pPr>
        <w:tabs>
          <w:tab w:val="left" w:pos="1233"/>
          <w:tab w:val="left" w:leader="dot" w:pos="3261"/>
          <w:tab w:val="left" w:pos="3828"/>
          <w:tab w:val="left" w:pos="4838"/>
          <w:tab w:val="left" w:leader="dot" w:pos="8931"/>
        </w:tabs>
        <w:rPr>
          <w:lang w:val="pl-PL"/>
        </w:rPr>
      </w:pPr>
      <w:r>
        <w:rPr>
          <w:lang w:val="pl-PL"/>
        </w:rPr>
        <w:t>R</w:t>
      </w:r>
      <w:r w:rsidRPr="00087030">
        <w:rPr>
          <w:lang w:val="pl-PL"/>
        </w:rPr>
        <w:t xml:space="preserve">ok akademicki: </w:t>
      </w:r>
    </w:p>
    <w:p w14:paraId="5CEA0631" w14:textId="72E7C1E2" w:rsidR="002250C1" w:rsidRPr="00087030" w:rsidRDefault="002250C1" w:rsidP="002250C1">
      <w:pPr>
        <w:rPr>
          <w:lang w:val="pl-PL"/>
        </w:rPr>
      </w:pPr>
      <w:r w:rsidRPr="00087030">
        <w:rPr>
          <w:lang w:val="pl-PL"/>
        </w:rPr>
        <w:t>Stopień studiów:</w:t>
      </w:r>
      <w:r>
        <w:rPr>
          <w:lang w:val="pl-PL"/>
        </w:rPr>
        <w:t xml:space="preserve"> </w:t>
      </w:r>
    </w:p>
    <w:p w14:paraId="18FC5B99" w14:textId="4005ECFE" w:rsidR="002250C1" w:rsidRDefault="002250C1" w:rsidP="002250C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Dziedzina:</w:t>
      </w:r>
      <w:r>
        <w:rPr>
          <w:lang w:val="pl-PL"/>
        </w:rPr>
        <w:t xml:space="preserve"> </w:t>
      </w:r>
    </w:p>
    <w:p w14:paraId="2452AF3C" w14:textId="43B87200" w:rsidR="002250C1" w:rsidRDefault="002250C1" w:rsidP="002250C1">
      <w:pPr>
        <w:tabs>
          <w:tab w:val="left" w:leader="dot" w:pos="3260"/>
          <w:tab w:val="left" w:pos="3828"/>
          <w:tab w:val="left" w:pos="7753"/>
          <w:tab w:val="left" w:leader="dot" w:pos="8931"/>
        </w:tabs>
        <w:rPr>
          <w:lang w:val="pl-PL"/>
        </w:rPr>
      </w:pPr>
      <w:r w:rsidRPr="00087030">
        <w:rPr>
          <w:lang w:val="pl-PL"/>
        </w:rPr>
        <w:t>Kod:</w:t>
      </w:r>
      <w:r>
        <w:rPr>
          <w:lang w:val="pl-PL"/>
        </w:rPr>
        <w:t xml:space="preserve">                                         </w:t>
      </w:r>
      <w:r>
        <w:rPr>
          <w:lang w:val="pl-PL"/>
        </w:rPr>
        <w:tab/>
      </w:r>
      <w:r>
        <w:rPr>
          <w:lang w:val="pl-PL"/>
        </w:rPr>
        <w:tab/>
        <w:t>Li</w:t>
      </w:r>
      <w:r w:rsidRPr="00087030">
        <w:rPr>
          <w:lang w:val="pl-PL"/>
        </w:rPr>
        <w:t xml:space="preserve">czba ukończonych </w:t>
      </w:r>
      <w:r>
        <w:rPr>
          <w:lang w:val="pl-PL"/>
        </w:rPr>
        <w:t xml:space="preserve">lat studiów: </w:t>
      </w:r>
    </w:p>
    <w:p w14:paraId="1319628C" w14:textId="77777777" w:rsidR="002250C1" w:rsidRDefault="002250C1" w:rsidP="002250C1">
      <w:pPr>
        <w:tabs>
          <w:tab w:val="left" w:leader="dot" w:pos="3260"/>
          <w:tab w:val="left" w:pos="3828"/>
          <w:tab w:val="left" w:pos="7753"/>
          <w:tab w:val="left" w:leader="dot" w:pos="8931"/>
        </w:tabs>
        <w:rPr>
          <w:lang w:val="pl-PL"/>
        </w:rPr>
      </w:pPr>
    </w:p>
    <w:p w14:paraId="4FE64EDA" w14:textId="77777777" w:rsidR="002250C1" w:rsidRPr="00087030" w:rsidRDefault="002250C1" w:rsidP="002250C1">
      <w:pPr>
        <w:tabs>
          <w:tab w:val="left" w:leader="dot" w:pos="3260"/>
          <w:tab w:val="left" w:pos="3828"/>
          <w:tab w:val="left" w:pos="7753"/>
          <w:tab w:val="left" w:leader="dot" w:pos="8931"/>
        </w:tabs>
        <w:rPr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>
        <w:rPr>
          <w:lang w:val="pl-PL"/>
        </w:rPr>
        <w:t>.</w:t>
      </w:r>
    </w:p>
    <w:p w14:paraId="516BF1A9" w14:textId="77777777" w:rsidR="002250C1" w:rsidRPr="00087030" w:rsidRDefault="002250C1" w:rsidP="002250C1">
      <w:pPr>
        <w:rPr>
          <w:lang w:val="pl-PL"/>
        </w:rPr>
      </w:pPr>
    </w:p>
    <w:p w14:paraId="3522D2E3" w14:textId="77777777" w:rsidR="002250C1" w:rsidRDefault="002250C1" w:rsidP="002250C1">
      <w:pPr>
        <w:rPr>
          <w:highlight w:val="cyan"/>
          <w:lang w:val="pl-PL"/>
        </w:rPr>
      </w:pPr>
      <w:r w:rsidRPr="00087030">
        <w:rPr>
          <w:lang w:val="pl-PL"/>
        </w:rPr>
        <w:t>Uczestnik otrzymuje:</w:t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</w:p>
    <w:p w14:paraId="140116EC" w14:textId="77777777" w:rsidR="002250C1" w:rsidRDefault="002250C1" w:rsidP="002250C1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 xml:space="preserve">stypendium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2250C1" w14:paraId="525EEAEC" w14:textId="77777777" w:rsidTr="00515E60">
        <w:trPr>
          <w:trHeight w:val="1527"/>
        </w:trPr>
        <w:tc>
          <w:tcPr>
            <w:tcW w:w="9214" w:type="dxa"/>
          </w:tcPr>
          <w:p w14:paraId="08D92804" w14:textId="72CCEE5D" w:rsidR="002250C1" w:rsidRPr="0043620F" w:rsidRDefault="002250C1" w:rsidP="00515E60">
            <w:pPr>
              <w:tabs>
                <w:tab w:val="left" w:leader="dot" w:pos="8789"/>
              </w:tabs>
              <w:spacing w:before="120"/>
              <w:ind w:left="142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>osiadacz rachunku bankowego</w:t>
            </w:r>
            <w:r>
              <w:rPr>
                <w:lang w:val="pl-PL"/>
              </w:rPr>
              <w:t>:</w:t>
            </w:r>
            <w:r w:rsidRPr="00DB4C81">
              <w:rPr>
                <w:lang w:val="pl-PL"/>
              </w:rPr>
              <w:t xml:space="preserve"> </w:t>
            </w:r>
          </w:p>
          <w:p w14:paraId="0DE0D17C" w14:textId="3AE1677D" w:rsidR="002250C1" w:rsidRPr="000904CA" w:rsidRDefault="002250C1" w:rsidP="00515E6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</w:p>
          <w:p w14:paraId="04D14616" w14:textId="744BEA11" w:rsidR="002250C1" w:rsidRDefault="002250C1" w:rsidP="00515E60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</w:p>
          <w:p w14:paraId="6B7A6AC5" w14:textId="1F5F8F34" w:rsidR="002250C1" w:rsidRDefault="002250C1" w:rsidP="00515E60">
            <w:pPr>
              <w:tabs>
                <w:tab w:val="left" w:pos="4954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 xml:space="preserve">– pełen numer rachunku: </w:t>
            </w:r>
          </w:p>
        </w:tc>
      </w:tr>
    </w:tbl>
    <w:p w14:paraId="1E67342E" w14:textId="77777777" w:rsidR="002250C1" w:rsidRPr="00BB0A99" w:rsidRDefault="002250C1" w:rsidP="002250C1">
      <w:pPr>
        <w:tabs>
          <w:tab w:val="left" w:pos="1701"/>
        </w:tabs>
        <w:ind w:left="1701" w:hanging="1701"/>
      </w:pPr>
    </w:p>
    <w:p w14:paraId="78499762" w14:textId="77777777" w:rsidR="002250C1" w:rsidRDefault="002250C1" w:rsidP="002250C1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3A41802A" w14:textId="77777777" w:rsidR="002250C1" w:rsidRDefault="002250C1" w:rsidP="002250C1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>
        <w:rPr>
          <w:lang w:val="pl-PL"/>
        </w:rPr>
        <w:t xml:space="preserve">niki stanowią integralną część </w:t>
      </w:r>
      <w:r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7DDEA4F2" w14:textId="77777777" w:rsidR="002250C1" w:rsidRPr="00087030" w:rsidRDefault="002250C1" w:rsidP="002250C1">
      <w:pPr>
        <w:tabs>
          <w:tab w:val="left" w:pos="1701"/>
        </w:tabs>
        <w:ind w:left="1701" w:hanging="1701"/>
        <w:rPr>
          <w:lang w:val="pl-PL"/>
        </w:rPr>
      </w:pPr>
    </w:p>
    <w:p w14:paraId="616AC203" w14:textId="77777777" w:rsidR="002250C1" w:rsidRPr="00087030" w:rsidRDefault="002250C1" w:rsidP="002250C1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>Porozumienie o programie</w:t>
      </w:r>
      <w:r>
        <w:rPr>
          <w:lang w:val="pl-PL"/>
        </w:rPr>
        <w:t xml:space="preserve"> praktyki</w:t>
      </w:r>
      <w:r w:rsidRPr="00087030">
        <w:rPr>
          <w:lang w:val="pl-PL"/>
        </w:rPr>
        <w:t xml:space="preserve"> w programie Erasmus+</w:t>
      </w:r>
      <w:r>
        <w:rPr>
          <w:lang w:val="pl-PL"/>
        </w:rPr>
        <w:t>”</w:t>
      </w:r>
      <w:r w:rsidRPr="00087030">
        <w:rPr>
          <w:lang w:val="pl-PL"/>
        </w:rPr>
        <w:t>, zwane dalej LA</w:t>
      </w:r>
    </w:p>
    <w:p w14:paraId="57A1CEB8" w14:textId="77777777" w:rsidR="002250C1" w:rsidRPr="00087030" w:rsidRDefault="002250C1" w:rsidP="002250C1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5845CAE" w14:textId="77777777" w:rsidR="002250C1" w:rsidRPr="00087030" w:rsidRDefault="002250C1" w:rsidP="002250C1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71E4785E" w14:textId="77777777" w:rsidR="002250C1" w:rsidRPr="00087030" w:rsidRDefault="002250C1" w:rsidP="002250C1">
      <w:pPr>
        <w:rPr>
          <w:lang w:val="pl-PL"/>
        </w:rPr>
      </w:pPr>
    </w:p>
    <w:p w14:paraId="64EAA369" w14:textId="77777777" w:rsidR="002250C1" w:rsidRPr="00087030" w:rsidRDefault="002250C1" w:rsidP="002250C1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188BD754" w14:textId="77777777" w:rsidR="002250C1" w:rsidRDefault="002250C1" w:rsidP="002250C1">
      <w:pPr>
        <w:jc w:val="center"/>
        <w:rPr>
          <w:lang w:val="pl-PL"/>
        </w:rPr>
      </w:pPr>
    </w:p>
    <w:p w14:paraId="47D05F5F" w14:textId="77777777" w:rsidR="002250C1" w:rsidRDefault="002250C1" w:rsidP="002250C1">
      <w:pPr>
        <w:jc w:val="center"/>
        <w:rPr>
          <w:lang w:val="pl-PL"/>
        </w:rPr>
      </w:pPr>
    </w:p>
    <w:p w14:paraId="1FE79FA6" w14:textId="77777777" w:rsidR="002250C1" w:rsidRPr="00087030" w:rsidRDefault="002250C1" w:rsidP="002250C1">
      <w:pPr>
        <w:jc w:val="center"/>
        <w:rPr>
          <w:lang w:val="pl-PL"/>
        </w:rPr>
      </w:pPr>
      <w:r w:rsidRPr="00087030">
        <w:rPr>
          <w:lang w:val="pl-PL"/>
        </w:rPr>
        <w:t>WARUNKI SZCZEGÓLNE</w:t>
      </w:r>
    </w:p>
    <w:p w14:paraId="13E45882" w14:textId="77777777" w:rsidR="002250C1" w:rsidRPr="00087030" w:rsidRDefault="002250C1" w:rsidP="002250C1">
      <w:pPr>
        <w:rPr>
          <w:lang w:val="pl-PL"/>
        </w:rPr>
      </w:pPr>
    </w:p>
    <w:p w14:paraId="3A24255B" w14:textId="77777777" w:rsidR="002250C1" w:rsidRPr="00721605" w:rsidRDefault="002250C1" w:rsidP="002250C1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 1 – CEL UMOWY</w:t>
      </w:r>
    </w:p>
    <w:p w14:paraId="17B9DB65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1.1</w:t>
      </w:r>
      <w:r w:rsidRPr="00087030">
        <w:rPr>
          <w:lang w:val="pl-PL"/>
        </w:rPr>
        <w:tab/>
        <w:t xml:space="preserve">Uczelnia zapewni Uczestnikowi </w:t>
      </w:r>
      <w:r>
        <w:rPr>
          <w:lang w:val="pl-PL"/>
        </w:rPr>
        <w:t xml:space="preserve">wsparcie </w:t>
      </w:r>
      <w:r w:rsidRPr="00087030">
        <w:rPr>
          <w:lang w:val="pl-PL"/>
        </w:rPr>
        <w:t>na wyjazd w celu realizacji</w:t>
      </w:r>
      <w:r>
        <w:rPr>
          <w:lang w:val="pl-PL"/>
        </w:rPr>
        <w:t xml:space="preserve"> praktyki</w:t>
      </w:r>
      <w:r w:rsidRPr="00087030">
        <w:rPr>
          <w:lang w:val="pl-PL"/>
        </w:rPr>
        <w:t xml:space="preserve"> w programie Erasmu</w:t>
      </w:r>
      <w:r w:rsidRPr="003D4983">
        <w:rPr>
          <w:lang w:val="pl-PL"/>
        </w:rPr>
        <w:t>s+.</w:t>
      </w:r>
      <w:r w:rsidRPr="00087030">
        <w:rPr>
          <w:lang w:val="pl-PL"/>
        </w:rPr>
        <w:t xml:space="preserve"> </w:t>
      </w:r>
    </w:p>
    <w:p w14:paraId="5022622B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1.2</w:t>
      </w:r>
      <w:r w:rsidRPr="00087030">
        <w:rPr>
          <w:lang w:val="pl-PL"/>
        </w:rPr>
        <w:tab/>
        <w:t xml:space="preserve">Uczestnik </w:t>
      </w:r>
      <w:r>
        <w:rPr>
          <w:lang w:val="pl-PL"/>
        </w:rPr>
        <w:t xml:space="preserve">akceptuje warunki wsparcia </w:t>
      </w:r>
      <w:r w:rsidRPr="003D4983">
        <w:rPr>
          <w:lang w:val="pl-PL"/>
        </w:rPr>
        <w:t>określone w artykule 3 i zobowiązuje się zrealizować program mobilności uzgodniony w Załączniku I w celu zrealizowania</w:t>
      </w:r>
      <w:r w:rsidRPr="00087030">
        <w:rPr>
          <w:lang w:val="pl-PL"/>
        </w:rPr>
        <w:t xml:space="preserve"> </w:t>
      </w:r>
      <w:r>
        <w:rPr>
          <w:lang w:val="pl-PL"/>
        </w:rPr>
        <w:t>praktyki.</w:t>
      </w:r>
    </w:p>
    <w:p w14:paraId="521CF977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1.3</w:t>
      </w:r>
      <w:r w:rsidRPr="00087030">
        <w:rPr>
          <w:lang w:val="pl-PL"/>
        </w:rPr>
        <w:tab/>
      </w:r>
      <w:r>
        <w:rPr>
          <w:lang w:val="pl-PL"/>
        </w:rPr>
        <w:t>Z</w:t>
      </w:r>
      <w:r w:rsidRPr="003D4983">
        <w:rPr>
          <w:lang w:val="pl-PL"/>
        </w:rPr>
        <w:t xml:space="preserve">miany lub uzupełnienia </w:t>
      </w:r>
      <w:r>
        <w:rPr>
          <w:lang w:val="pl-PL"/>
        </w:rPr>
        <w:t xml:space="preserve">do </w:t>
      </w:r>
      <w:r w:rsidRPr="003D4983">
        <w:rPr>
          <w:lang w:val="pl-PL"/>
        </w:rPr>
        <w:t xml:space="preserve">Umowy </w:t>
      </w:r>
      <w:r>
        <w:rPr>
          <w:lang w:val="pl-PL"/>
        </w:rPr>
        <w:t>będą</w:t>
      </w:r>
      <w:r w:rsidRPr="003D4983">
        <w:rPr>
          <w:lang w:val="pl-PL"/>
        </w:rPr>
        <w:t xml:space="preserve"> </w:t>
      </w:r>
      <w:r>
        <w:rPr>
          <w:lang w:val="pl-PL"/>
        </w:rPr>
        <w:t xml:space="preserve">uzgodnione przez obie strony niniejszej Umowy oraz </w:t>
      </w:r>
      <w:r w:rsidRPr="003D4983">
        <w:rPr>
          <w:lang w:val="pl-PL"/>
        </w:rPr>
        <w:t>sporządzone na piśmie</w:t>
      </w:r>
      <w:r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</w:t>
      </w:r>
    </w:p>
    <w:p w14:paraId="3C9B2F02" w14:textId="77777777" w:rsidR="002250C1" w:rsidRDefault="002250C1" w:rsidP="002250C1">
      <w:pPr>
        <w:ind w:left="567" w:hanging="567"/>
        <w:jc w:val="both"/>
        <w:rPr>
          <w:lang w:val="pl-PL"/>
        </w:rPr>
      </w:pPr>
    </w:p>
    <w:p w14:paraId="28674555" w14:textId="77777777" w:rsidR="002250C1" w:rsidRPr="00087030" w:rsidRDefault="002250C1" w:rsidP="002250C1">
      <w:pPr>
        <w:ind w:left="567" w:hanging="567"/>
        <w:jc w:val="both"/>
        <w:rPr>
          <w:lang w:val="pl-PL"/>
        </w:rPr>
      </w:pPr>
    </w:p>
    <w:p w14:paraId="1CDB8D0C" w14:textId="77777777" w:rsidR="002250C1" w:rsidRPr="00087030" w:rsidRDefault="002250C1" w:rsidP="002250C1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2 – OKRES OBOWIĄZYWANIA</w:t>
      </w:r>
      <w:r>
        <w:rPr>
          <w:lang w:val="pl-PL"/>
        </w:rPr>
        <w:t xml:space="preserve"> UMOWY, CZAS TRWANIA MOBILNOŚCI</w:t>
      </w:r>
    </w:p>
    <w:p w14:paraId="2DBEBD8F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  <w:t xml:space="preserve">Umowa wejdzie w życie z dniem </w:t>
      </w:r>
      <w:r>
        <w:rPr>
          <w:lang w:val="pl-PL"/>
        </w:rPr>
        <w:t xml:space="preserve">jej </w:t>
      </w:r>
      <w:r w:rsidRPr="00087030">
        <w:rPr>
          <w:lang w:val="pl-PL"/>
        </w:rPr>
        <w:t>podpisania przez ostatnią z</w:t>
      </w:r>
      <w:r>
        <w:rPr>
          <w:lang w:val="pl-PL"/>
        </w:rPr>
        <w:t xml:space="preserve">e </w:t>
      </w:r>
      <w:r w:rsidRPr="00087030">
        <w:rPr>
          <w:lang w:val="pl-PL"/>
        </w:rPr>
        <w:t>stron.</w:t>
      </w:r>
    </w:p>
    <w:p w14:paraId="097AD345" w14:textId="591B756D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  <w:t xml:space="preserve">Okres mobilności </w:t>
      </w:r>
      <w:r>
        <w:rPr>
          <w:lang w:val="pl-PL"/>
        </w:rPr>
        <w:t xml:space="preserve">powinien rozpocząć się </w:t>
      </w:r>
      <w:r w:rsidR="009772D2">
        <w:rPr>
          <w:lang w:val="pl-PL"/>
        </w:rPr>
        <w:t>…….</w:t>
      </w:r>
      <w:r>
        <w:rPr>
          <w:lang w:val="pl-PL"/>
        </w:rPr>
        <w:t xml:space="preserve"> </w:t>
      </w:r>
      <w:r w:rsidRPr="00087030">
        <w:rPr>
          <w:lang w:val="pl-PL"/>
        </w:rPr>
        <w:t>i zakończy</w:t>
      </w:r>
      <w:r>
        <w:rPr>
          <w:lang w:val="pl-PL"/>
        </w:rPr>
        <w:t xml:space="preserve">ć </w:t>
      </w:r>
      <w:r w:rsidR="009772D2">
        <w:rPr>
          <w:lang w:val="pl-PL"/>
        </w:rPr>
        <w:t>…….</w:t>
      </w:r>
      <w:r w:rsidRPr="00087030">
        <w:rPr>
          <w:lang w:val="pl-PL"/>
        </w:rPr>
        <w:t>.</w:t>
      </w:r>
    </w:p>
    <w:p w14:paraId="4807BA02" w14:textId="77777777" w:rsidR="002250C1" w:rsidRPr="00087030" w:rsidRDefault="002250C1" w:rsidP="002250C1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lastRenderedPageBreak/>
        <w:t>Datą r</w:t>
      </w:r>
      <w:r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Pr="00087030">
        <w:rPr>
          <w:lang w:val="pl-PL"/>
        </w:rPr>
        <w:t xml:space="preserve">okresu mobilności </w:t>
      </w:r>
      <w:r w:rsidRPr="003D4983">
        <w:rPr>
          <w:lang w:val="pl-PL"/>
        </w:rPr>
        <w:t>jest pierwszy d</w:t>
      </w:r>
      <w:r>
        <w:rPr>
          <w:lang w:val="pl-PL"/>
        </w:rPr>
        <w:t>zień</w:t>
      </w:r>
      <w:r w:rsidRPr="003D4983">
        <w:rPr>
          <w:lang w:val="pl-PL"/>
        </w:rPr>
        <w:t xml:space="preserve">, w jakim Uczestnik </w:t>
      </w:r>
      <w:r>
        <w:rPr>
          <w:lang w:val="pl-PL"/>
        </w:rPr>
        <w:t xml:space="preserve">powinien </w:t>
      </w:r>
      <w:r w:rsidRPr="003D4983">
        <w:rPr>
          <w:lang w:val="pl-PL"/>
        </w:rPr>
        <w:t>być obecny w organizacji przyjmującej.</w:t>
      </w:r>
      <w:r w:rsidRPr="00087030">
        <w:rPr>
          <w:lang w:val="pl-PL"/>
        </w:rPr>
        <w:t xml:space="preserve"> </w:t>
      </w:r>
    </w:p>
    <w:p w14:paraId="6B77C48D" w14:textId="77777777" w:rsidR="002250C1" w:rsidRPr="00087030" w:rsidRDefault="002250C1" w:rsidP="002250C1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 xml:space="preserve">ji przyjmującej </w:t>
      </w:r>
    </w:p>
    <w:p w14:paraId="6CBC4FA7" w14:textId="5995702F" w:rsidR="002250C1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  <w:t xml:space="preserve">Uczestnik otrzyma </w:t>
      </w:r>
      <w:r>
        <w:rPr>
          <w:lang w:val="pl-PL"/>
        </w:rPr>
        <w:t>stypendium</w:t>
      </w:r>
      <w:r w:rsidRPr="00087030">
        <w:rPr>
          <w:lang w:val="pl-PL"/>
        </w:rPr>
        <w:t xml:space="preserve"> z funduszy UE na okres</w:t>
      </w:r>
      <w:r>
        <w:rPr>
          <w:lang w:val="pl-PL"/>
        </w:rPr>
        <w:t>:</w:t>
      </w:r>
      <w:r w:rsidRPr="00087030">
        <w:rPr>
          <w:lang w:val="pl-PL"/>
        </w:rPr>
        <w:t xml:space="preserve"> </w:t>
      </w:r>
      <w:r w:rsidR="009772D2">
        <w:rPr>
          <w:lang w:val="pl-PL"/>
        </w:rPr>
        <w:t>……..</w:t>
      </w:r>
      <w:r w:rsidR="00CB5416">
        <w:rPr>
          <w:lang w:val="pl-PL"/>
        </w:rPr>
        <w:t>miesięcy</w:t>
      </w:r>
      <w:r>
        <w:rPr>
          <w:lang w:val="pl-PL"/>
        </w:rPr>
        <w:t>.</w:t>
      </w:r>
    </w:p>
    <w:p w14:paraId="0F48B261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2.4</w:t>
      </w:r>
      <w:r w:rsidRPr="00087030">
        <w:rPr>
          <w:lang w:val="pl-PL"/>
        </w:rPr>
        <w:tab/>
        <w:t xml:space="preserve">Łączny czas trwania okresu mobilności, w tym uczestnictwo we wcześniejszych działaniach w ramach programu Erasmus </w:t>
      </w:r>
      <w:r>
        <w:rPr>
          <w:lang w:val="pl-PL"/>
        </w:rPr>
        <w:t xml:space="preserve">(tzw. „kapitał mobilności”), </w:t>
      </w:r>
      <w:r w:rsidRPr="00087030">
        <w:rPr>
          <w:lang w:val="pl-PL"/>
        </w:rPr>
        <w:t>nie może przekroczyć 12 miesięcy w ramach danego cyklu studiów</w:t>
      </w:r>
      <w:r>
        <w:rPr>
          <w:lang w:val="pl-PL"/>
        </w:rPr>
        <w:t>, włączając w to pobyty ze stypendium zerowym</w:t>
      </w:r>
      <w:r w:rsidRPr="00087030">
        <w:rPr>
          <w:lang w:val="pl-PL"/>
        </w:rPr>
        <w:t>.</w:t>
      </w:r>
    </w:p>
    <w:p w14:paraId="72EFFEB0" w14:textId="77777777" w:rsidR="002250C1" w:rsidRPr="003D4983" w:rsidRDefault="002250C1" w:rsidP="002250C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2.5</w:t>
      </w:r>
      <w:r w:rsidRPr="00087030">
        <w:rPr>
          <w:lang w:val="pl-PL"/>
        </w:rPr>
        <w:tab/>
        <w:t xml:space="preserve">Wniosek o przedłużenie okresu pobytu w ramach limitów określonych w artykule 2.4 </w:t>
      </w:r>
      <w:r>
        <w:rPr>
          <w:lang w:val="pl-PL"/>
        </w:rPr>
        <w:t>będzie</w:t>
      </w:r>
      <w:r w:rsidRPr="00087030">
        <w:rPr>
          <w:lang w:val="pl-PL"/>
        </w:rPr>
        <w:t xml:space="preserve"> zgłoszony do Uczelni wysyłającej </w:t>
      </w:r>
      <w:r w:rsidRPr="003D4983">
        <w:rPr>
          <w:lang w:val="pl-PL"/>
        </w:rPr>
        <w:t>przynajmniej na miesiąc przed końcem okresu mobilności. Jeżeli Uczelnia wysyłająca wyrazi zgodę na przedłużenie okresu mobilności, niniejsza Umowa musi być aneksowana.</w:t>
      </w:r>
    </w:p>
    <w:p w14:paraId="7C0AA2C4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2.6</w:t>
      </w:r>
      <w:r w:rsidRPr="003D4983">
        <w:rPr>
          <w:lang w:val="pl-PL"/>
        </w:rPr>
        <w:tab/>
        <w:t>Rzeczywist</w:t>
      </w:r>
      <w:r>
        <w:rPr>
          <w:lang w:val="pl-PL"/>
        </w:rPr>
        <w:t>e</w:t>
      </w:r>
      <w:r w:rsidRPr="003D4983">
        <w:rPr>
          <w:lang w:val="pl-PL"/>
        </w:rPr>
        <w:t xml:space="preserve"> dat</w:t>
      </w:r>
      <w:r>
        <w:rPr>
          <w:lang w:val="pl-PL"/>
        </w:rPr>
        <w:t>y</w:t>
      </w:r>
      <w:r w:rsidRPr="003D4983">
        <w:rPr>
          <w:lang w:val="pl-PL"/>
        </w:rPr>
        <w:t xml:space="preserve"> rozpoczęcia i zakończenia okresu mobilności mus</w:t>
      </w:r>
      <w:r>
        <w:rPr>
          <w:lang w:val="pl-PL"/>
        </w:rPr>
        <w:t>zą</w:t>
      </w:r>
      <w:r w:rsidRPr="003D4983">
        <w:rPr>
          <w:lang w:val="pl-PL"/>
        </w:rPr>
        <w:t xml:space="preserve"> być określon</w:t>
      </w:r>
      <w:r>
        <w:rPr>
          <w:lang w:val="pl-PL"/>
        </w:rPr>
        <w:t>e</w:t>
      </w:r>
      <w:r w:rsidRPr="003D4983">
        <w:rPr>
          <w:lang w:val="pl-PL"/>
        </w:rPr>
        <w:t xml:space="preserve"> w „Wykazie </w:t>
      </w:r>
      <w:r>
        <w:rPr>
          <w:lang w:val="pl-PL"/>
        </w:rPr>
        <w:t>osiągnięć (</w:t>
      </w:r>
      <w:r w:rsidRPr="003D4983">
        <w:rPr>
          <w:lang w:val="pl-PL"/>
        </w:rPr>
        <w:t>zaliczeń</w:t>
      </w:r>
      <w:r>
        <w:rPr>
          <w:lang w:val="pl-PL"/>
        </w:rPr>
        <w:t>)</w:t>
      </w:r>
      <w:r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3F132AB8" w14:textId="77777777" w:rsidR="002250C1" w:rsidRDefault="002250C1" w:rsidP="002250C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5D5AB5E0" w14:textId="77777777" w:rsidR="002250C1" w:rsidRPr="00087030" w:rsidRDefault="002250C1" w:rsidP="002250C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C0034D4" w14:textId="77777777" w:rsidR="002250C1" w:rsidRPr="00087030" w:rsidRDefault="002250C1" w:rsidP="002250C1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 xml:space="preserve">ARTYKUŁ 3 – </w:t>
      </w:r>
      <w:r>
        <w:rPr>
          <w:sz w:val="20"/>
          <w:lang w:val="pl-PL"/>
        </w:rPr>
        <w:t>WYSOKOŚĆ STYPENDIUM</w:t>
      </w:r>
    </w:p>
    <w:p w14:paraId="2EF79CC8" w14:textId="319384C4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3.1</w:t>
      </w:r>
      <w:r w:rsidRPr="00087030">
        <w:rPr>
          <w:lang w:val="pl-PL"/>
        </w:rPr>
        <w:tab/>
      </w:r>
      <w:r w:rsidRPr="003D4983">
        <w:rPr>
          <w:lang w:val="pl-PL"/>
        </w:rPr>
        <w:t xml:space="preserve">Uczestnik otrzyma </w:t>
      </w:r>
      <w:r>
        <w:rPr>
          <w:lang w:val="pl-PL"/>
        </w:rPr>
        <w:t>stypendium</w:t>
      </w:r>
      <w:r w:rsidRPr="003D4983">
        <w:rPr>
          <w:lang w:val="pl-PL"/>
        </w:rPr>
        <w:t xml:space="preserve"> w wysokości</w:t>
      </w:r>
      <w:r w:rsidRPr="00087030">
        <w:rPr>
          <w:lang w:val="pl-PL"/>
        </w:rPr>
        <w:t xml:space="preserve"> </w:t>
      </w:r>
      <w:r w:rsidR="009772D2">
        <w:rPr>
          <w:lang w:val="pl-PL"/>
        </w:rPr>
        <w:t>…….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EUR, czyli </w:t>
      </w:r>
      <w:r w:rsidR="009772D2">
        <w:rPr>
          <w:lang w:val="pl-PL"/>
        </w:rPr>
        <w:t>……..</w:t>
      </w:r>
      <w:r w:rsidRPr="00087030">
        <w:rPr>
          <w:lang w:val="pl-PL"/>
        </w:rPr>
        <w:t xml:space="preserve"> EUR na okres </w:t>
      </w:r>
      <w:r>
        <w:rPr>
          <w:lang w:val="pl-PL"/>
        </w:rPr>
        <w:t xml:space="preserve">miesiąca plus </w:t>
      </w:r>
      <w:r w:rsidR="009772D2">
        <w:rPr>
          <w:lang w:val="pl-PL"/>
        </w:rPr>
        <w:t>……….</w:t>
      </w:r>
      <w:r>
        <w:rPr>
          <w:lang w:val="pl-PL"/>
        </w:rPr>
        <w:t xml:space="preserve"> euro wyrównania do miesięcznej wypłaty.</w:t>
      </w:r>
    </w:p>
    <w:p w14:paraId="6C46708E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3.2</w:t>
      </w:r>
      <w:r w:rsidRPr="00087030">
        <w:rPr>
          <w:lang w:val="pl-PL"/>
        </w:rPr>
        <w:tab/>
        <w:t>Ostateczna kwota za cały okres</w:t>
      </w:r>
      <w:r>
        <w:rPr>
          <w:lang w:val="pl-PL"/>
        </w:rPr>
        <w:t xml:space="preserve"> finansowanej</w:t>
      </w:r>
      <w:r w:rsidRPr="00087030">
        <w:rPr>
          <w:lang w:val="pl-PL"/>
        </w:rPr>
        <w:t xml:space="preserve"> mobilności zostanie określona</w:t>
      </w:r>
      <w:r>
        <w:rPr>
          <w:lang w:val="pl-PL"/>
        </w:rPr>
        <w:t xml:space="preserve"> w systemie </w:t>
      </w:r>
      <w:proofErr w:type="spellStart"/>
      <w:r w:rsidRPr="00D22CCB">
        <w:rPr>
          <w:i/>
          <w:lang w:val="pl-PL"/>
        </w:rPr>
        <w:t>Mobility</w:t>
      </w:r>
      <w:proofErr w:type="spellEnd"/>
      <w:r w:rsidRPr="00D22CCB">
        <w:rPr>
          <w:i/>
          <w:lang w:val="pl-PL"/>
        </w:rPr>
        <w:t xml:space="preserve"> </w:t>
      </w:r>
      <w:proofErr w:type="spellStart"/>
      <w:r w:rsidRPr="00D22CCB">
        <w:rPr>
          <w:i/>
          <w:lang w:val="pl-PL"/>
        </w:rPr>
        <w:t>Tool</w:t>
      </w:r>
      <w:proofErr w:type="spellEnd"/>
      <w:r w:rsidRPr="00D22CCB">
        <w:rPr>
          <w:i/>
          <w:lang w:val="pl-PL"/>
        </w:rPr>
        <w:t>+</w:t>
      </w:r>
      <w:r>
        <w:rPr>
          <w:lang w:val="pl-PL"/>
        </w:rPr>
        <w:t xml:space="preserve"> (</w:t>
      </w:r>
      <w:r w:rsidRPr="00087030">
        <w:rPr>
          <w:lang w:val="pl-PL"/>
        </w:rPr>
        <w:t xml:space="preserve">poprzez pomnożenie liczby dni/miesięcy uzgodnionych w </w:t>
      </w:r>
      <w:r>
        <w:rPr>
          <w:lang w:val="pl-PL"/>
        </w:rPr>
        <w:t>artykule</w:t>
      </w:r>
      <w:r w:rsidRPr="00087030">
        <w:rPr>
          <w:lang w:val="pl-PL"/>
        </w:rPr>
        <w:t xml:space="preserve"> 2.3 przez mającą zastosowanie stawkę miesięczną dla danego kraju przyjmującego wymienion</w:t>
      </w:r>
      <w:r>
        <w:rPr>
          <w:lang w:val="pl-PL"/>
        </w:rPr>
        <w:t>ą</w:t>
      </w:r>
      <w:r w:rsidRPr="00087030">
        <w:rPr>
          <w:lang w:val="pl-PL"/>
        </w:rPr>
        <w:t xml:space="preserve"> w </w:t>
      </w:r>
      <w:r>
        <w:rPr>
          <w:lang w:val="pl-PL"/>
        </w:rPr>
        <w:t>artykule</w:t>
      </w:r>
      <w:r w:rsidRPr="00087030">
        <w:rPr>
          <w:lang w:val="pl-PL"/>
        </w:rPr>
        <w:t xml:space="preserve"> 3.1. W przypadku niepełnych miesięcy kwota </w:t>
      </w:r>
      <w:r>
        <w:rPr>
          <w:lang w:val="pl-PL"/>
        </w:rPr>
        <w:t>stypendium</w:t>
      </w:r>
      <w:r w:rsidRPr="00087030">
        <w:rPr>
          <w:lang w:val="pl-PL"/>
        </w:rPr>
        <w:t xml:space="preserve"> zostanie obliczona poprzez pomnożenie liczby dni w niepełnym miesiącu przez 1/30 tej</w:t>
      </w:r>
      <w:r>
        <w:rPr>
          <w:lang w:val="pl-PL"/>
        </w:rPr>
        <w:t xml:space="preserve"> stawki)</w:t>
      </w:r>
      <w:r w:rsidRPr="00087030">
        <w:rPr>
          <w:lang w:val="pl-PL"/>
        </w:rPr>
        <w:t>.</w:t>
      </w:r>
    </w:p>
    <w:p w14:paraId="6558F7DC" w14:textId="77777777" w:rsidR="002250C1" w:rsidRPr="003D4983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3.3 </w:t>
      </w:r>
      <w:r w:rsidRPr="00087030">
        <w:rPr>
          <w:lang w:val="pl-PL"/>
        </w:rPr>
        <w:tab/>
        <w:t>Zwrot dodatkowych kosztów poniesionych w związku z niepełnosprawnością</w:t>
      </w:r>
      <w:r>
        <w:rPr>
          <w:lang w:val="pl-PL"/>
        </w:rPr>
        <w:t xml:space="preserve"> </w:t>
      </w:r>
      <w:r w:rsidRPr="002C2696">
        <w:rPr>
          <w:lang w:val="pl-PL"/>
        </w:rPr>
        <w:t>(jeśli uczestnik otrzymuje dofinansowanie na podróż; lub wysokich kosztów podróży),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tam gdzie to ma zastosowanie, będzie </w:t>
      </w:r>
      <w:r>
        <w:rPr>
          <w:lang w:val="pl-PL"/>
        </w:rPr>
        <w:t>dokonany w oparciu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o dowody finansowe </w:t>
      </w:r>
      <w:r w:rsidRPr="00087030">
        <w:rPr>
          <w:lang w:val="pl-PL"/>
        </w:rPr>
        <w:t>dostarczon</w:t>
      </w:r>
      <w:r>
        <w:rPr>
          <w:lang w:val="pl-PL"/>
        </w:rPr>
        <w:t>e</w:t>
      </w:r>
      <w:r w:rsidRPr="00087030">
        <w:rPr>
          <w:lang w:val="pl-PL"/>
        </w:rPr>
        <w:t xml:space="preserve"> przez Uczestnika potwierdzając</w:t>
      </w:r>
      <w:r>
        <w:rPr>
          <w:lang w:val="pl-PL"/>
        </w:rPr>
        <w:t>e</w:t>
      </w:r>
      <w:r w:rsidRPr="00087030">
        <w:rPr>
          <w:lang w:val="pl-PL"/>
        </w:rPr>
        <w:t xml:space="preserve"> poniesienie dodatkowych kosztów</w:t>
      </w:r>
      <w:r>
        <w:rPr>
          <w:lang w:val="pl-PL"/>
        </w:rPr>
        <w:t xml:space="preserve"> do wysokości określonej w decyzji o przyznaniu dodatkowego wsparcia związanego z niepełnosprawnością </w:t>
      </w:r>
      <w:r w:rsidRPr="00087030">
        <w:rPr>
          <w:lang w:val="pl-PL"/>
        </w:rPr>
        <w:t>(</w:t>
      </w:r>
      <w:r>
        <w:rPr>
          <w:lang w:val="pl-PL"/>
        </w:rPr>
        <w:t>z</w:t>
      </w:r>
      <w:r w:rsidRPr="00087030">
        <w:rPr>
          <w:lang w:val="pl-PL"/>
        </w:rPr>
        <w:t xml:space="preserve">wrot </w:t>
      </w:r>
      <w:r>
        <w:rPr>
          <w:lang w:val="pl-PL"/>
        </w:rPr>
        <w:t>za</w:t>
      </w:r>
      <w:r w:rsidRPr="00087030">
        <w:rPr>
          <w:lang w:val="pl-PL"/>
        </w:rPr>
        <w:t xml:space="preserve"> poniesione koszty </w:t>
      </w:r>
      <w:r w:rsidRPr="003D4983">
        <w:rPr>
          <w:lang w:val="pl-PL"/>
        </w:rPr>
        <w:t>rzeczywiste).</w:t>
      </w:r>
    </w:p>
    <w:p w14:paraId="2129B1ED" w14:textId="77777777" w:rsidR="002250C1" w:rsidRPr="003D4983" w:rsidRDefault="002250C1" w:rsidP="002250C1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3.4</w:t>
      </w:r>
      <w:r w:rsidRPr="003D4983">
        <w:rPr>
          <w:lang w:val="pl-PL"/>
        </w:rPr>
        <w:tab/>
        <w:t xml:space="preserve">Uczestnik zaświadcza, że na okres finansowania określony niniejszą Umową nie otrzymał innego dofinansowania z funduszy </w:t>
      </w:r>
      <w:r>
        <w:rPr>
          <w:lang w:val="pl-PL"/>
        </w:rPr>
        <w:t>Unii</w:t>
      </w:r>
      <w:r w:rsidRPr="003D4983">
        <w:rPr>
          <w:lang w:val="pl-PL"/>
        </w:rPr>
        <w:t xml:space="preserve"> Europejskiej na pokrycie </w:t>
      </w:r>
      <w:r>
        <w:rPr>
          <w:lang w:val="pl-PL"/>
        </w:rPr>
        <w:t>podobnych kosztów.</w:t>
      </w:r>
    </w:p>
    <w:p w14:paraId="579BA65D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3.5</w:t>
      </w:r>
      <w:r w:rsidRPr="003D4983">
        <w:rPr>
          <w:lang w:val="pl-PL"/>
        </w:rPr>
        <w:tab/>
        <w:t>O ile nie jest narusz</w:t>
      </w:r>
      <w:r>
        <w:rPr>
          <w:lang w:val="pl-PL"/>
        </w:rPr>
        <w:t>o</w:t>
      </w:r>
      <w:r w:rsidRPr="003D4983">
        <w:rPr>
          <w:lang w:val="pl-PL"/>
        </w:rPr>
        <w:t>ny artykuł 3.4</w:t>
      </w:r>
      <w:r>
        <w:rPr>
          <w:lang w:val="pl-PL"/>
        </w:rPr>
        <w:t xml:space="preserve"> oraz student realizuje program studiów uzgodniony w Załączniku I,</w:t>
      </w:r>
      <w:r w:rsidRPr="003D4983">
        <w:rPr>
          <w:lang w:val="pl-PL"/>
        </w:rPr>
        <w:t xml:space="preserve"> </w:t>
      </w:r>
      <w:r>
        <w:rPr>
          <w:lang w:val="pl-PL"/>
        </w:rPr>
        <w:t>inne środki finansowania, w tym dochód</w:t>
      </w:r>
      <w:r w:rsidRPr="003D4983">
        <w:rPr>
          <w:lang w:val="pl-PL"/>
        </w:rPr>
        <w:t xml:space="preserve"> </w:t>
      </w:r>
      <w:r>
        <w:rPr>
          <w:lang w:val="pl-PL"/>
        </w:rPr>
        <w:t>z działalności nie kolidującej ze studiami,</w:t>
      </w:r>
      <w:r w:rsidRPr="003D4983">
        <w:rPr>
          <w:lang w:val="pl-PL"/>
        </w:rPr>
        <w:t xml:space="preserve"> </w:t>
      </w:r>
      <w:r>
        <w:rPr>
          <w:lang w:val="pl-PL"/>
        </w:rPr>
        <w:t>są dopuszczalne</w:t>
      </w:r>
      <w:r w:rsidRPr="00087030">
        <w:rPr>
          <w:lang w:val="pl-PL"/>
        </w:rPr>
        <w:t>.</w:t>
      </w:r>
    </w:p>
    <w:p w14:paraId="094A32C0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3.6</w:t>
      </w:r>
      <w:r w:rsidRPr="00087030">
        <w:rPr>
          <w:lang w:val="pl-PL"/>
        </w:rPr>
        <w:tab/>
      </w:r>
      <w:r>
        <w:rPr>
          <w:lang w:val="pl-PL"/>
        </w:rPr>
        <w:t xml:space="preserve">Stypendium w całości </w:t>
      </w:r>
      <w:r w:rsidRPr="003D4983">
        <w:rPr>
          <w:lang w:val="pl-PL"/>
        </w:rPr>
        <w:t xml:space="preserve">lub jego część będzie podlegać zwrotowi, jeżeli Uczestnik nie będzie przestrzegać warunków Umowy. </w:t>
      </w:r>
      <w:r>
        <w:rPr>
          <w:lang w:val="pl-PL"/>
        </w:rPr>
        <w:t>Jeżeli uczestnik zakończy pobyt wcześniej niż uzgodniono w umowie, a inne warunki umowy będą spełnione, będzie wymagany zwrot części stypendium proporcjonalnej do skróconego pobytu, o ile pobyt wyniesie minimum 90 dni. Jeżeli uczestnik zakończy pobyt wcześniej niż uzgodniono w umowie a ilość dni pobytu będzie mniejsza od 90, będzie wymagany zwrot całości stypendium. Z</w:t>
      </w:r>
      <w:r w:rsidRPr="003D4983">
        <w:rPr>
          <w:lang w:val="pl-PL"/>
        </w:rPr>
        <w:t xml:space="preserve">wrot nie będzie wymagany </w:t>
      </w:r>
      <w:r>
        <w:rPr>
          <w:lang w:val="pl-PL"/>
        </w:rPr>
        <w:t xml:space="preserve">jedynie w sytuacji, </w:t>
      </w:r>
      <w:r w:rsidRPr="003D4983">
        <w:rPr>
          <w:lang w:val="pl-PL"/>
        </w:rPr>
        <w:t>jeżeli Uczestnik nie mógł ukończyć planowanych działań za</w:t>
      </w:r>
      <w:r>
        <w:rPr>
          <w:lang w:val="pl-PL"/>
        </w:rPr>
        <w:t xml:space="preserve"> </w:t>
      </w:r>
      <w:r w:rsidRPr="003D4983">
        <w:rPr>
          <w:lang w:val="pl-PL"/>
        </w:rPr>
        <w:t>granicą opisanych w Załączniku I z powodu działania „siły wyższej”</w:t>
      </w:r>
      <w:r>
        <w:rPr>
          <w:lang w:val="pl-PL"/>
        </w:rPr>
        <w:t>; wówczas Uczestnik będzie uprawniony do otrzymania co najmniej kwoty proporcjonalnej do rzeczywistego czasu trwania mobilności, a pozostała część stypendium będzie podlegała zwrotowi.</w:t>
      </w:r>
      <w:r w:rsidRPr="003D4983">
        <w:rPr>
          <w:lang w:val="pl-PL"/>
        </w:rPr>
        <w:t xml:space="preserve"> Takie przypadki muszą być zgł</w:t>
      </w:r>
      <w:r>
        <w:rPr>
          <w:lang w:val="pl-PL"/>
        </w:rPr>
        <w:t>o</w:t>
      </w:r>
      <w:r w:rsidRPr="003D4983">
        <w:rPr>
          <w:lang w:val="pl-PL"/>
        </w:rPr>
        <w:t>sz</w:t>
      </w:r>
      <w:r>
        <w:rPr>
          <w:lang w:val="pl-PL"/>
        </w:rPr>
        <w:t>o</w:t>
      </w:r>
      <w:r w:rsidRPr="003D4983">
        <w:rPr>
          <w:lang w:val="pl-PL"/>
        </w:rPr>
        <w:t>ne</w:t>
      </w:r>
      <w:r w:rsidRPr="00087030">
        <w:rPr>
          <w:lang w:val="pl-PL"/>
        </w:rPr>
        <w:t xml:space="preserve"> </w:t>
      </w:r>
      <w:r>
        <w:rPr>
          <w:lang w:val="pl-PL"/>
        </w:rPr>
        <w:t>przez Uczelnię do NA i</w:t>
      </w:r>
      <w:r w:rsidRPr="002B396C">
        <w:rPr>
          <w:lang w:val="pl-PL"/>
        </w:rPr>
        <w:t xml:space="preserve"> </w:t>
      </w:r>
      <w:r>
        <w:rPr>
          <w:lang w:val="pl-PL"/>
        </w:rPr>
        <w:t xml:space="preserve">wymagają </w:t>
      </w:r>
      <w:r w:rsidRPr="00087030">
        <w:rPr>
          <w:lang w:val="pl-PL"/>
        </w:rPr>
        <w:t>zatwierdzeni</w:t>
      </w:r>
      <w:r>
        <w:rPr>
          <w:lang w:val="pl-PL"/>
        </w:rPr>
        <w:t>a</w:t>
      </w:r>
      <w:r w:rsidRPr="00087030">
        <w:rPr>
          <w:lang w:val="pl-PL"/>
        </w:rPr>
        <w:t xml:space="preserve"> przez NA.</w:t>
      </w:r>
      <w:r>
        <w:rPr>
          <w:lang w:val="pl-PL"/>
        </w:rPr>
        <w:t xml:space="preserve"> </w:t>
      </w:r>
    </w:p>
    <w:p w14:paraId="7E89B7FA" w14:textId="77777777" w:rsidR="002250C1" w:rsidRDefault="002250C1" w:rsidP="002250C1">
      <w:pPr>
        <w:ind w:left="567" w:hanging="567"/>
        <w:rPr>
          <w:lang w:val="pl-PL"/>
        </w:rPr>
      </w:pPr>
    </w:p>
    <w:p w14:paraId="0463F5EC" w14:textId="77777777" w:rsidR="002250C1" w:rsidRPr="00087030" w:rsidRDefault="002250C1" w:rsidP="002250C1">
      <w:pPr>
        <w:ind w:left="567" w:hanging="567"/>
        <w:rPr>
          <w:lang w:val="pl-PL"/>
        </w:rPr>
      </w:pPr>
    </w:p>
    <w:p w14:paraId="09DE1B35" w14:textId="77777777" w:rsidR="002250C1" w:rsidRPr="00ED5CB0" w:rsidRDefault="002250C1" w:rsidP="002250C1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 4 – WARUNKI PŁATNOŚCI</w:t>
      </w:r>
    </w:p>
    <w:p w14:paraId="28C663C6" w14:textId="77777777" w:rsidR="002250C1" w:rsidRDefault="002250C1" w:rsidP="002250C1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4.1</w:t>
      </w:r>
      <w:r w:rsidRPr="00087030">
        <w:rPr>
          <w:lang w:val="pl-PL"/>
        </w:rPr>
        <w:tab/>
      </w:r>
      <w:r>
        <w:rPr>
          <w:lang w:val="pl-PL"/>
        </w:rPr>
        <w:t>Płatność zaliczkowa będzie zrealizowana nie później niż w jednym z poniżej podanych terminów, tym który wystąpi jako pierwszy:</w:t>
      </w:r>
    </w:p>
    <w:p w14:paraId="5DEE5A26" w14:textId="77777777" w:rsidR="002250C1" w:rsidRDefault="002250C1" w:rsidP="002250C1">
      <w:pPr>
        <w:pStyle w:val="Tekstkomentarza"/>
        <w:numPr>
          <w:ilvl w:val="0"/>
          <w:numId w:val="1"/>
        </w:numPr>
        <w:jc w:val="both"/>
        <w:rPr>
          <w:lang w:val="pl-PL"/>
        </w:rPr>
      </w:pPr>
      <w:r w:rsidRPr="00087030">
        <w:rPr>
          <w:lang w:val="pl-PL"/>
        </w:rPr>
        <w:t xml:space="preserve">30 dni od </w:t>
      </w:r>
      <w:r>
        <w:rPr>
          <w:lang w:val="pl-PL"/>
        </w:rPr>
        <w:t xml:space="preserve">dnia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</w:t>
      </w:r>
    </w:p>
    <w:p w14:paraId="1C055EFD" w14:textId="77777777" w:rsidR="002250C1" w:rsidRPr="00087030" w:rsidRDefault="002250C1" w:rsidP="002250C1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 xml:space="preserve">w wysokości 70% </w:t>
      </w:r>
      <w:r w:rsidRPr="00087030">
        <w:rPr>
          <w:lang w:val="pl-PL"/>
        </w:rPr>
        <w:t xml:space="preserve"> kwoty określonej w artykule 3 na okres odpowiadający co najmniej semestrowi. </w:t>
      </w:r>
      <w:r w:rsidRPr="008416E9">
        <w:rPr>
          <w:lang w:val="pl-PL"/>
        </w:rPr>
        <w:t>W sytuacji gdy Uczestnik nie dostarczy wymaganych dokumentów w określonym przez Uczelnię terminie, późniejsza płatność zaliczkowa jest wyjątkowo dopuszczalna.</w:t>
      </w:r>
    </w:p>
    <w:p w14:paraId="1519DB11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4.2</w:t>
      </w:r>
      <w:r w:rsidRPr="00087030">
        <w:rPr>
          <w:lang w:val="pl-PL"/>
        </w:rPr>
        <w:tab/>
        <w:t xml:space="preserve">Uczelnia ma </w:t>
      </w:r>
      <w:r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</w:t>
      </w:r>
      <w:r>
        <w:rPr>
          <w:lang w:val="pl-PL"/>
        </w:rPr>
        <w:t xml:space="preserve">stypendium od daty złożenia </w:t>
      </w:r>
      <w:r w:rsidRPr="00087030">
        <w:rPr>
          <w:lang w:val="pl-PL"/>
        </w:rPr>
        <w:t xml:space="preserve">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>
        <w:rPr>
          <w:lang w:val="pl-PL"/>
        </w:rPr>
        <w:t>z</w:t>
      </w:r>
      <w:r w:rsidRPr="00087030">
        <w:rPr>
          <w:lang w:val="pl-PL"/>
        </w:rPr>
        <w:t xml:space="preserve"> wyjazdu w systemie </w:t>
      </w:r>
      <w:r w:rsidRPr="00ED5CB0">
        <w:rPr>
          <w:i/>
          <w:lang w:val="pl-PL"/>
        </w:rPr>
        <w:t>on-line</w:t>
      </w:r>
      <w:r w:rsidRPr="00087030">
        <w:rPr>
          <w:lang w:val="pl-PL"/>
        </w:rPr>
        <w:t xml:space="preserve"> </w:t>
      </w:r>
      <w:r w:rsidRPr="00087030">
        <w:rPr>
          <w:i/>
          <w:lang w:val="pl-PL"/>
        </w:rPr>
        <w:t xml:space="preserve">EU </w:t>
      </w:r>
      <w:proofErr w:type="spellStart"/>
      <w:r w:rsidRPr="00087030">
        <w:rPr>
          <w:i/>
          <w:lang w:val="pl-PL"/>
        </w:rPr>
        <w:t>survey</w:t>
      </w:r>
      <w:proofErr w:type="spellEnd"/>
      <w:r w:rsidRPr="00087030">
        <w:rPr>
          <w:lang w:val="pl-PL"/>
        </w:rPr>
        <w:t xml:space="preserve"> </w:t>
      </w:r>
      <w:r>
        <w:rPr>
          <w:lang w:val="pl-PL"/>
        </w:rPr>
        <w:t>oraz od daty złożenia</w:t>
      </w:r>
      <w:r w:rsidRPr="002B396C">
        <w:rPr>
          <w:lang w:val="pl-PL"/>
        </w:rPr>
        <w:t xml:space="preserve"> drugiego testu biegłości językowej</w:t>
      </w:r>
      <w:r>
        <w:rPr>
          <w:lang w:val="pl-PL"/>
        </w:rPr>
        <w:t xml:space="preserve"> pod warunkiem, że Uczestnik dostarczy Uczelni </w:t>
      </w:r>
      <w:proofErr w:type="spellStart"/>
      <w:r w:rsidRPr="00C64255">
        <w:rPr>
          <w:i/>
          <w:lang w:val="pl-PL"/>
        </w:rPr>
        <w:t>Transcript</w:t>
      </w:r>
      <w:proofErr w:type="spellEnd"/>
      <w:r w:rsidRPr="00C64255">
        <w:rPr>
          <w:i/>
          <w:lang w:val="pl-PL"/>
        </w:rPr>
        <w:t xml:space="preserve"> of </w:t>
      </w:r>
      <w:proofErr w:type="spellStart"/>
      <w:r w:rsidRPr="00C64255">
        <w:rPr>
          <w:i/>
          <w:lang w:val="pl-PL"/>
        </w:rPr>
        <w:t>Records</w:t>
      </w:r>
      <w:proofErr w:type="spellEnd"/>
      <w:r>
        <w:rPr>
          <w:lang w:val="pl-PL"/>
        </w:rPr>
        <w:t xml:space="preserve"> sporządzony i podpisany przez organizację przyjmującą. W przypadku niezłożenia raportu z</w:t>
      </w:r>
      <w:r w:rsidRPr="00087030">
        <w:rPr>
          <w:lang w:val="pl-PL"/>
        </w:rPr>
        <w:t xml:space="preserve"> wyjazdu w </w:t>
      </w:r>
      <w:r w:rsidRPr="00087030">
        <w:rPr>
          <w:lang w:val="pl-PL"/>
        </w:rPr>
        <w:lastRenderedPageBreak/>
        <w:t xml:space="preserve">systemie </w:t>
      </w:r>
      <w:r w:rsidRPr="00ED5CB0">
        <w:rPr>
          <w:i/>
          <w:lang w:val="pl-PL"/>
        </w:rPr>
        <w:t>on-line</w:t>
      </w:r>
      <w:r w:rsidRPr="00087030">
        <w:rPr>
          <w:lang w:val="pl-PL"/>
        </w:rPr>
        <w:t xml:space="preserve"> </w:t>
      </w:r>
      <w:r w:rsidRPr="00087030">
        <w:rPr>
          <w:i/>
          <w:lang w:val="pl-PL"/>
        </w:rPr>
        <w:t xml:space="preserve">EU </w:t>
      </w:r>
      <w:proofErr w:type="spellStart"/>
      <w:r w:rsidRPr="00087030">
        <w:rPr>
          <w:i/>
          <w:lang w:val="pl-PL"/>
        </w:rPr>
        <w:t>survey</w:t>
      </w:r>
      <w:proofErr w:type="spellEnd"/>
      <w:r>
        <w:rPr>
          <w:i/>
          <w:lang w:val="pl-PL"/>
        </w:rPr>
        <w:t>,</w:t>
      </w:r>
      <w:r>
        <w:rPr>
          <w:lang w:val="pl-PL"/>
        </w:rPr>
        <w:t xml:space="preserve"> niezłożenia</w:t>
      </w:r>
      <w:r w:rsidRPr="002B396C">
        <w:rPr>
          <w:lang w:val="pl-PL"/>
        </w:rPr>
        <w:t xml:space="preserve"> drugiego testu biegłości językowej</w:t>
      </w:r>
      <w:r>
        <w:rPr>
          <w:lang w:val="pl-PL"/>
        </w:rPr>
        <w:t xml:space="preserve">, niedostarczenia w przeciągu 5 tygodni od daty wystawienia przez organizację przyjmującą </w:t>
      </w:r>
      <w:proofErr w:type="spellStart"/>
      <w:r w:rsidRPr="00C64255">
        <w:rPr>
          <w:i/>
          <w:lang w:val="pl-PL"/>
        </w:rPr>
        <w:t>Transcript</w:t>
      </w:r>
      <w:proofErr w:type="spellEnd"/>
      <w:r w:rsidRPr="00C64255">
        <w:rPr>
          <w:i/>
          <w:lang w:val="pl-PL"/>
        </w:rPr>
        <w:t xml:space="preserve"> of </w:t>
      </w:r>
      <w:proofErr w:type="spellStart"/>
      <w:r w:rsidRPr="00C64255">
        <w:rPr>
          <w:i/>
          <w:lang w:val="pl-PL"/>
        </w:rPr>
        <w:t>Records</w:t>
      </w:r>
      <w:proofErr w:type="spellEnd"/>
      <w:r>
        <w:rPr>
          <w:lang w:val="pl-PL"/>
        </w:rPr>
        <w:t xml:space="preserve"> (każdy z warunków osobno lub łącznie z innymi) Uczelnia wystawi Uczestnikowi polecenie </w:t>
      </w:r>
      <w:r w:rsidRPr="00087030">
        <w:rPr>
          <w:lang w:val="pl-PL"/>
        </w:rPr>
        <w:t>zwrotu</w:t>
      </w:r>
      <w:r>
        <w:rPr>
          <w:lang w:val="pl-PL"/>
        </w:rPr>
        <w:t xml:space="preserve"> otrzymanego stypendium</w:t>
      </w:r>
      <w:r w:rsidRPr="00087030">
        <w:rPr>
          <w:lang w:val="pl-PL"/>
        </w:rPr>
        <w:t>.</w:t>
      </w:r>
    </w:p>
    <w:p w14:paraId="1BF5D5C6" w14:textId="77777777" w:rsidR="002250C1" w:rsidRDefault="002250C1" w:rsidP="002250C1">
      <w:pPr>
        <w:jc w:val="both"/>
        <w:rPr>
          <w:lang w:val="pl-PL"/>
        </w:rPr>
      </w:pPr>
    </w:p>
    <w:p w14:paraId="4116C20E" w14:textId="77777777" w:rsidR="002250C1" w:rsidRPr="00087030" w:rsidRDefault="002250C1" w:rsidP="002250C1">
      <w:pPr>
        <w:jc w:val="both"/>
        <w:rPr>
          <w:lang w:val="pl-PL"/>
        </w:rPr>
      </w:pPr>
    </w:p>
    <w:p w14:paraId="211F649C" w14:textId="77777777" w:rsidR="002250C1" w:rsidRPr="00087030" w:rsidRDefault="002250C1" w:rsidP="002250C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4C638020" w14:textId="77777777" w:rsidR="002250C1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  <w:t>Uczestnik będzie posiadać odpowiednie ubezpieczenie.</w:t>
      </w:r>
      <w:r>
        <w:rPr>
          <w:lang w:val="pl-PL"/>
        </w:rPr>
        <w:t xml:space="preserve"> Stroną odpowiedzialną za zawarcie ubezpieczenia jest Uczestnik. </w:t>
      </w:r>
      <w:r w:rsidRPr="00A824B1">
        <w:rPr>
          <w:lang w:val="pl-PL"/>
        </w:rPr>
        <w:t>Minimalny zakres ubezpieczenia obejmuje podstawowe ubezpieczenie zdrowotne</w:t>
      </w:r>
      <w:r>
        <w:rPr>
          <w:lang w:val="pl-PL"/>
        </w:rPr>
        <w:t>,</w:t>
      </w:r>
      <w:r w:rsidRPr="00A824B1">
        <w:rPr>
          <w:lang w:val="pl-PL"/>
        </w:rPr>
        <w:t xml:space="preserve"> </w:t>
      </w:r>
      <w:r>
        <w:rPr>
          <w:lang w:val="pl-PL"/>
        </w:rPr>
        <w:t>co najmniej w zakresie kosztów leczenia, konieczności powrotu do kraju i wymaganych interwencji medycznych</w:t>
      </w:r>
      <w:r w:rsidRPr="00A824B1">
        <w:rPr>
          <w:lang w:val="pl-PL"/>
        </w:rPr>
        <w:t xml:space="preserve"> </w:t>
      </w:r>
      <w:r>
        <w:rPr>
          <w:lang w:val="pl-PL"/>
        </w:rPr>
        <w:t xml:space="preserve">na czas pobytu w instytucji przyjmującej i w podróży </w:t>
      </w:r>
      <w:r w:rsidRPr="00A824B1">
        <w:rPr>
          <w:lang w:val="pl-PL"/>
        </w:rPr>
        <w:t>oraz ubezpieczenie od następstw nieszczęśliwych wypadków</w:t>
      </w:r>
      <w:r>
        <w:rPr>
          <w:lang w:val="pl-PL"/>
        </w:rPr>
        <w:t xml:space="preserve"> w tym na wypadek śmierci, kosztów poszukiwań i ratownictwa, a także ubezpieczenie odpowiedzialności cywilnej.</w:t>
      </w:r>
    </w:p>
    <w:p w14:paraId="20372218" w14:textId="77777777" w:rsidR="002250C1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5.2 </w:t>
      </w:r>
      <w:r w:rsidRPr="00087030">
        <w:rPr>
          <w:lang w:val="pl-PL"/>
        </w:rPr>
        <w:tab/>
      </w:r>
      <w:r w:rsidRPr="00E2786A">
        <w:rPr>
          <w:lang w:val="pl-PL"/>
        </w:rPr>
        <w:t xml:space="preserve">Potwierdzenie zawartego </w:t>
      </w:r>
      <w:r w:rsidRPr="00E2786A">
        <w:rPr>
          <w:b/>
          <w:lang w:val="pl-PL"/>
        </w:rPr>
        <w:t xml:space="preserve">ubezpieczenia zdrowotnego </w:t>
      </w:r>
      <w:r w:rsidRPr="00E2786A">
        <w:rPr>
          <w:lang w:val="pl-PL"/>
        </w:rPr>
        <w:t>będzie dołączone do niniejszej umowy.</w:t>
      </w:r>
      <w:r>
        <w:rPr>
          <w:lang w:val="pl-PL"/>
        </w:rPr>
        <w:t xml:space="preserve"> </w:t>
      </w:r>
    </w:p>
    <w:p w14:paraId="7E23BDB8" w14:textId="77777777" w:rsidR="002250C1" w:rsidRPr="009F0929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5.3 </w:t>
      </w:r>
      <w:r w:rsidRPr="00087030">
        <w:rPr>
          <w:lang w:val="pl-PL"/>
        </w:rPr>
        <w:tab/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3D4983">
        <w:rPr>
          <w:lang w:val="pl-PL"/>
        </w:rPr>
        <w:t>zosta</w:t>
      </w:r>
      <w:r>
        <w:rPr>
          <w:lang w:val="pl-PL"/>
        </w:rPr>
        <w:t xml:space="preserve">ł uzgodniony pomiędzy Uczestnikiem, Uczelnią wysyłającą i organizacją przyjmującą.  W przypadku braku takich postanowień w LA, obowiązują przepisy kraju, w którym Uczestnik realizuje praktykę/studia. </w:t>
      </w:r>
    </w:p>
    <w:p w14:paraId="3C32353A" w14:textId="77777777" w:rsidR="002250C1" w:rsidRPr="009F0929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5.4 </w:t>
      </w:r>
      <w:r w:rsidRPr="00087030">
        <w:rPr>
          <w:lang w:val="pl-PL"/>
        </w:rPr>
        <w:tab/>
      </w:r>
      <w:r w:rsidRPr="00E2786A">
        <w:rPr>
          <w:lang w:val="pl-PL"/>
        </w:rPr>
        <w:t xml:space="preserve">Zakres </w:t>
      </w:r>
      <w:r w:rsidRPr="00E2786A">
        <w:rPr>
          <w:b/>
          <w:lang w:val="pl-PL"/>
        </w:rPr>
        <w:t xml:space="preserve">ubezpieczenia następstw nieszczęśliwych wypadków </w:t>
      </w:r>
      <w:r w:rsidRPr="00E2786A">
        <w:rPr>
          <w:lang w:val="pl-PL"/>
        </w:rPr>
        <w:t>dotyczącego zadań wykonywanych przez Uczestnika (obejmujące co najmniej szkody poniesione przez Uczestnika</w:t>
      </w:r>
      <w:r>
        <w:rPr>
          <w:lang w:val="pl-PL"/>
        </w:rPr>
        <w:t xml:space="preserve"> w miejscu realizacji studiów)</w:t>
      </w:r>
      <w:r w:rsidRPr="00E2786A">
        <w:rPr>
          <w:lang w:val="pl-PL"/>
        </w:rPr>
        <w:t xml:space="preserve"> został uzgodniony pomiędzy Uczestnikiem, Uczelnią wysyłającą i organizacją przyjmującą</w:t>
      </w:r>
      <w:r>
        <w:rPr>
          <w:lang w:val="pl-PL"/>
        </w:rPr>
        <w:t xml:space="preserve">. W przypadku braku takich postanowień w LA, obowiązują przepisy kraju, w którym Uczestnik realizuje studia. </w:t>
      </w:r>
    </w:p>
    <w:p w14:paraId="6D30D5CC" w14:textId="77777777" w:rsidR="002250C1" w:rsidRPr="00C53371" w:rsidRDefault="002250C1" w:rsidP="002250C1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  <w:t xml:space="preserve">Zaleca się, aby </w:t>
      </w:r>
      <w:r w:rsidRPr="00E2786A">
        <w:rPr>
          <w:lang w:val="pl-PL"/>
        </w:rPr>
        <w:t xml:space="preserve">Uczestnik </w:t>
      </w:r>
      <w:r>
        <w:rPr>
          <w:lang w:val="pl-PL"/>
        </w:rPr>
        <w:t xml:space="preserve">mający polskie obywatelstwo </w:t>
      </w:r>
      <w:r w:rsidRPr="00E2786A">
        <w:rPr>
          <w:lang w:val="pl-PL"/>
        </w:rPr>
        <w:t>zarejestrowa</w:t>
      </w:r>
      <w:r>
        <w:rPr>
          <w:lang w:val="pl-PL"/>
        </w:rPr>
        <w:t>ł</w:t>
      </w:r>
      <w:r w:rsidRPr="00E2786A">
        <w:rPr>
          <w:lang w:val="pl-PL"/>
        </w:rPr>
        <w:t xml:space="preserve"> się w serwisie Odyseusz prowadzonym przez Ministerstwo Spraw Zagranicznych</w:t>
      </w:r>
      <w:r>
        <w:rPr>
          <w:lang w:val="pl-PL"/>
        </w:rPr>
        <w:t>.</w:t>
      </w:r>
    </w:p>
    <w:p w14:paraId="0586EA40" w14:textId="77777777" w:rsidR="002250C1" w:rsidRDefault="002250C1" w:rsidP="002250C1">
      <w:pPr>
        <w:pBdr>
          <w:bottom w:val="single" w:sz="6" w:space="1" w:color="auto"/>
        </w:pBdr>
        <w:jc w:val="both"/>
        <w:rPr>
          <w:lang w:val="pl-PL"/>
        </w:rPr>
      </w:pPr>
    </w:p>
    <w:p w14:paraId="23D54589" w14:textId="77777777" w:rsidR="002250C1" w:rsidRDefault="002250C1" w:rsidP="002250C1">
      <w:pPr>
        <w:pBdr>
          <w:bottom w:val="single" w:sz="6" w:space="1" w:color="auto"/>
        </w:pBdr>
        <w:jc w:val="both"/>
        <w:rPr>
          <w:lang w:val="pl-PL"/>
        </w:rPr>
      </w:pPr>
    </w:p>
    <w:p w14:paraId="47D959A8" w14:textId="77777777" w:rsidR="002250C1" w:rsidRDefault="002250C1" w:rsidP="002250C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14:paraId="78516768" w14:textId="77777777" w:rsidR="002250C1" w:rsidRDefault="002250C1" w:rsidP="0022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65F8F7C4" w14:textId="77777777" w:rsidR="002250C1" w:rsidRPr="002A48D4" w:rsidRDefault="002250C1" w:rsidP="0022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i na koniec okresu mobilności </w:t>
      </w:r>
      <w:r>
        <w:rPr>
          <w:lang w:val="pl-PL"/>
        </w:rPr>
        <w:t>U</w:t>
      </w:r>
      <w:r w:rsidRPr="00087030">
        <w:rPr>
          <w:lang w:val="pl-PL"/>
        </w:rPr>
        <w:t>czestnik zobowiązany jest wypełnić test biegłości językowej</w:t>
      </w:r>
      <w:r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>
        <w:rPr>
          <w:lang w:val="pl-PL"/>
        </w:rPr>
        <w:t xml:space="preserve"> </w:t>
      </w:r>
    </w:p>
    <w:p w14:paraId="1B460521" w14:textId="77777777" w:rsidR="002250C1" w:rsidRPr="003209DB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</w:r>
      <w:r w:rsidRPr="00AF0219">
        <w:rPr>
          <w:lang w:val="pl-PL"/>
        </w:rPr>
        <w:t>Student włada językiem</w:t>
      </w:r>
      <w:r>
        <w:rPr>
          <w:lang w:val="pl-PL"/>
        </w:rPr>
        <w:t xml:space="preserve"> angielskim </w:t>
      </w:r>
      <w:r w:rsidRPr="00AF0219">
        <w:rPr>
          <w:lang w:val="pl-PL"/>
        </w:rPr>
        <w:t xml:space="preserve">na poziomie </w:t>
      </w:r>
      <w:r>
        <w:rPr>
          <w:lang w:val="pl-PL"/>
        </w:rPr>
        <w:t xml:space="preserve">B1 </w:t>
      </w:r>
      <w:r w:rsidRPr="00AF0219">
        <w:rPr>
          <w:lang w:val="pl-PL"/>
        </w:rPr>
        <w:t>lub zobowiązuje się osiągnąć taki poziom</w:t>
      </w:r>
      <w:r>
        <w:rPr>
          <w:lang w:val="pl-PL"/>
        </w:rPr>
        <w:t xml:space="preserve"> jego znajomości</w:t>
      </w:r>
      <w:r w:rsidRPr="00AF0219">
        <w:rPr>
          <w:lang w:val="pl-PL"/>
        </w:rPr>
        <w:t xml:space="preserve"> przed rozpoczęciem mobilności.</w:t>
      </w:r>
    </w:p>
    <w:p w14:paraId="683F7E2E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>
        <w:rPr>
          <w:lang w:val="pl-PL"/>
        </w:rPr>
        <w:t>3</w:t>
      </w:r>
      <w:r w:rsidRPr="00087030">
        <w:rPr>
          <w:lang w:val="pl-PL"/>
        </w:rPr>
        <w:tab/>
        <w:t>Uczestnik będzie uczestniczyć w kursie</w:t>
      </w:r>
      <w:r>
        <w:rPr>
          <w:lang w:val="pl-PL"/>
        </w:rPr>
        <w:t xml:space="preserve"> on-line z</w:t>
      </w:r>
      <w:r w:rsidRPr="00087030">
        <w:rPr>
          <w:lang w:val="pl-PL"/>
        </w:rPr>
        <w:t xml:space="preserve"> języka</w:t>
      </w:r>
      <w:r>
        <w:rPr>
          <w:lang w:val="pl-PL"/>
        </w:rPr>
        <w:t xml:space="preserve"> angielskiego, o ile przyznano mu licencję na taki kurs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i rozpocznie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przeznaczeniem, w okresie pomiędzy dwoma testami biegłości językowej on-line. Uczestnik zobowiązany jest bezzwłocznie poinformować koordynatora w Uczelni wysyłającej</w:t>
      </w:r>
      <w:r>
        <w:rPr>
          <w:lang w:val="pl-PL"/>
        </w:rPr>
        <w:t>,</w:t>
      </w:r>
      <w:r w:rsidRPr="00087030">
        <w:rPr>
          <w:lang w:val="pl-PL"/>
        </w:rPr>
        <w:t xml:space="preserve"> jeżeli nie jest w stanie uczestniczyć w kursie językowym on-line, na który otrzymał licencję.</w:t>
      </w:r>
    </w:p>
    <w:p w14:paraId="66D89794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>
        <w:rPr>
          <w:lang w:val="pl-PL"/>
        </w:rPr>
        <w:t>4</w:t>
      </w:r>
      <w:r>
        <w:rPr>
          <w:lang w:val="pl-PL"/>
        </w:rPr>
        <w:tab/>
      </w:r>
      <w:r w:rsidRPr="00526101">
        <w:rPr>
          <w:lang w:val="pl-PL"/>
        </w:rPr>
        <w:t>Wypłata końcowej transzy stypendium nastąpi nie wcześniej niż Uczestnik wypełni test biegłości językowej w narzędziu on-line wskazanym przez Uczelnię na zakończenie mobilności.</w:t>
      </w:r>
    </w:p>
    <w:p w14:paraId="1E3C060C" w14:textId="77777777" w:rsidR="002250C1" w:rsidRDefault="002250C1" w:rsidP="002250C1">
      <w:pPr>
        <w:pBdr>
          <w:bottom w:val="single" w:sz="6" w:space="1" w:color="auto"/>
        </w:pBdr>
        <w:rPr>
          <w:lang w:val="pl-PL"/>
        </w:rPr>
      </w:pPr>
    </w:p>
    <w:p w14:paraId="7FC0C8CE" w14:textId="77777777" w:rsidR="002250C1" w:rsidRPr="00087030" w:rsidRDefault="002250C1" w:rsidP="002250C1">
      <w:pPr>
        <w:pBdr>
          <w:bottom w:val="single" w:sz="6" w:space="1" w:color="auto"/>
        </w:pBdr>
        <w:rPr>
          <w:lang w:val="pl-PL"/>
        </w:rPr>
      </w:pPr>
    </w:p>
    <w:p w14:paraId="21E48DDC" w14:textId="77777777" w:rsidR="002250C1" w:rsidRPr="00087030" w:rsidRDefault="002250C1" w:rsidP="002250C1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 xml:space="preserve">ARTYKUŁ 7 – INDYWIDUALNY RAPORT </w:t>
      </w:r>
      <w:r>
        <w:rPr>
          <w:lang w:val="pl-PL"/>
        </w:rPr>
        <w:t xml:space="preserve">UCZESTNIKA </w:t>
      </w:r>
      <w:r w:rsidRPr="00087030">
        <w:rPr>
          <w:lang w:val="pl-PL"/>
        </w:rPr>
        <w:t>Z WYJAZ</w:t>
      </w:r>
      <w:r>
        <w:rPr>
          <w:lang w:val="pl-PL"/>
        </w:rPr>
        <w:t>D</w:t>
      </w:r>
      <w:r w:rsidRPr="00087030">
        <w:rPr>
          <w:lang w:val="pl-PL"/>
        </w:rPr>
        <w:t xml:space="preserve">U </w:t>
      </w:r>
      <w:r w:rsidRPr="00087030">
        <w:rPr>
          <w:i/>
          <w:lang w:val="pl-PL"/>
        </w:rPr>
        <w:t xml:space="preserve">on-line EU </w:t>
      </w:r>
      <w:proofErr w:type="spellStart"/>
      <w:r w:rsidRPr="00087030">
        <w:rPr>
          <w:i/>
          <w:lang w:val="pl-PL"/>
        </w:rPr>
        <w:t>survey</w:t>
      </w:r>
      <w:proofErr w:type="spellEnd"/>
    </w:p>
    <w:p w14:paraId="5822F0AF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7.1.</w:t>
      </w:r>
      <w:r w:rsidRPr="00087030">
        <w:rPr>
          <w:lang w:val="pl-PL"/>
        </w:rPr>
        <w:tab/>
        <w:t xml:space="preserve">Uczestnik wypełni </w:t>
      </w:r>
      <w:r>
        <w:rPr>
          <w:lang w:val="pl-PL"/>
        </w:rPr>
        <w:t>indywidualny raport</w:t>
      </w:r>
      <w:r w:rsidRPr="00087030">
        <w:rPr>
          <w:lang w:val="pl-PL"/>
        </w:rPr>
        <w:t xml:space="preserve"> </w:t>
      </w:r>
      <w:r w:rsidRPr="00EA5B53">
        <w:rPr>
          <w:i/>
          <w:lang w:val="pl-PL"/>
        </w:rPr>
        <w:t xml:space="preserve">on-line EU </w:t>
      </w:r>
      <w:proofErr w:type="spellStart"/>
      <w:r>
        <w:rPr>
          <w:i/>
          <w:lang w:val="pl-PL"/>
        </w:rPr>
        <w:t>S</w:t>
      </w:r>
      <w:r w:rsidRPr="00EA5B53">
        <w:rPr>
          <w:i/>
          <w:lang w:val="pl-PL"/>
        </w:rPr>
        <w:t>urvey</w:t>
      </w:r>
      <w:proofErr w:type="spellEnd"/>
      <w:r>
        <w:rPr>
          <w:lang w:val="pl-PL"/>
        </w:rPr>
        <w:t xml:space="preserve"> po zakończeniu mobilności,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Uczestnik, który nie złoży indywidualnego raportu może zostać wezwany przez Uczelnię do częściowego lub pełnego zwrotu otrzymanego stypendium UE.</w:t>
      </w:r>
    </w:p>
    <w:p w14:paraId="4F785984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7.2</w:t>
      </w:r>
      <w:r w:rsidRPr="00087030">
        <w:rPr>
          <w:lang w:val="pl-PL"/>
        </w:rPr>
        <w:tab/>
      </w:r>
      <w:r>
        <w:rPr>
          <w:lang w:val="pl-PL"/>
        </w:rPr>
        <w:t>Uczestnik może zostać wezwany do złożenia uzupełniającego raportu on-line odnoszącego się do kwestii uznawalności.</w:t>
      </w:r>
    </w:p>
    <w:p w14:paraId="570F0507" w14:textId="77777777" w:rsidR="002250C1" w:rsidRDefault="002250C1" w:rsidP="002250C1">
      <w:pPr>
        <w:ind w:left="567" w:hanging="567"/>
        <w:rPr>
          <w:lang w:val="pl-PL"/>
        </w:rPr>
      </w:pPr>
    </w:p>
    <w:p w14:paraId="7640C2D8" w14:textId="77777777" w:rsidR="002250C1" w:rsidRPr="00087030" w:rsidRDefault="002250C1" w:rsidP="002250C1">
      <w:pPr>
        <w:ind w:left="567" w:hanging="567"/>
        <w:rPr>
          <w:lang w:val="pl-PL"/>
        </w:rPr>
      </w:pPr>
    </w:p>
    <w:p w14:paraId="2D7FC87D" w14:textId="77777777" w:rsidR="002250C1" w:rsidRDefault="002250C1" w:rsidP="002250C1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8 – </w:t>
      </w:r>
      <w:r>
        <w:rPr>
          <w:lang w:val="pl-PL"/>
        </w:rPr>
        <w:t>WIZA</w:t>
      </w:r>
    </w:p>
    <w:p w14:paraId="1A3B2C2B" w14:textId="77777777" w:rsidR="002250C1" w:rsidRDefault="002250C1" w:rsidP="002250C1">
      <w:pPr>
        <w:autoSpaceDE w:val="0"/>
        <w:autoSpaceDN w:val="0"/>
        <w:adjustRightInd w:val="0"/>
        <w:spacing w:before="120"/>
        <w:ind w:left="567" w:right="72" w:hanging="567"/>
        <w:jc w:val="both"/>
        <w:rPr>
          <w:iCs/>
          <w:lang w:val="pl-PL"/>
        </w:rPr>
      </w:pPr>
      <w:r>
        <w:rPr>
          <w:iCs/>
          <w:lang w:val="pl-PL"/>
        </w:rPr>
        <w:lastRenderedPageBreak/>
        <w:t xml:space="preserve">8.1 </w:t>
      </w:r>
      <w:r>
        <w:rPr>
          <w:iCs/>
          <w:lang w:val="pl-PL"/>
        </w:rPr>
        <w:tab/>
        <w:t>Uczestnik będący obywatelem kraju partnerskiego sąsiadującego z Unią Europejską zobowiązuje się do podjęcia działań zmierzających do uzyskania wizy wymaganej w kraju odbywania studiów lub praktyki, o ile pobyt w tym kraju wyniesie powyżej 90 dni.</w:t>
      </w:r>
    </w:p>
    <w:p w14:paraId="6B1A2F68" w14:textId="77777777" w:rsidR="002250C1" w:rsidRDefault="002250C1" w:rsidP="002250C1">
      <w:pPr>
        <w:autoSpaceDE w:val="0"/>
        <w:autoSpaceDN w:val="0"/>
        <w:adjustRightInd w:val="0"/>
        <w:spacing w:before="120"/>
        <w:ind w:left="567" w:right="72" w:hanging="567"/>
        <w:jc w:val="both"/>
        <w:rPr>
          <w:lang w:val="pl-PL"/>
        </w:rPr>
      </w:pPr>
      <w:r>
        <w:rPr>
          <w:iCs/>
          <w:lang w:val="pl-PL"/>
        </w:rPr>
        <w:t xml:space="preserve">8.2.     W przypadku nieuzyskania wymaganej wizy wymienionej w pkt. 8.1 i skrócenia czasu pobytu Uczestnika w organizacji przyjmującej do nie mniej niż 90 dni, Uczestnik dokona zwrotu </w:t>
      </w:r>
      <w:r>
        <w:rPr>
          <w:lang w:val="pl-PL"/>
        </w:rPr>
        <w:t>części stypendium proporcjonalnej do skróconego pobytu.</w:t>
      </w:r>
    </w:p>
    <w:p w14:paraId="6699950D" w14:textId="77777777" w:rsidR="002250C1" w:rsidRDefault="002250C1" w:rsidP="002250C1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2CF7FFB2" w14:textId="77777777" w:rsidR="002250C1" w:rsidRPr="00087030" w:rsidRDefault="002250C1" w:rsidP="002250C1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>
        <w:rPr>
          <w:lang w:val="pl-PL"/>
        </w:rPr>
        <w:t>9</w:t>
      </w:r>
      <w:r w:rsidRPr="00087030">
        <w:rPr>
          <w:lang w:val="pl-PL"/>
        </w:rPr>
        <w:t xml:space="preserve"> – PRAWO WŁAŚCIWE I JURYSDYKCJA SĄDOWA</w:t>
      </w:r>
    </w:p>
    <w:p w14:paraId="41191FB0" w14:textId="77777777" w:rsidR="002250C1" w:rsidRPr="00087030" w:rsidRDefault="002250C1" w:rsidP="002250C1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14:paraId="7BE17C79" w14:textId="77777777" w:rsidR="002250C1" w:rsidRPr="00F84185" w:rsidRDefault="002250C1" w:rsidP="002250C1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>
        <w:rPr>
          <w:lang w:val="pl-PL"/>
        </w:rPr>
        <w:t>.</w:t>
      </w:r>
    </w:p>
    <w:p w14:paraId="1471307C" w14:textId="77777777" w:rsidR="002250C1" w:rsidRDefault="002250C1" w:rsidP="002250C1">
      <w:pPr>
        <w:jc w:val="both"/>
        <w:rPr>
          <w:b/>
          <w:lang w:val="pl-PL"/>
        </w:rPr>
      </w:pPr>
    </w:p>
    <w:p w14:paraId="555DC8B5" w14:textId="77777777" w:rsidR="002250C1" w:rsidRPr="00087030" w:rsidRDefault="002250C1" w:rsidP="002250C1">
      <w:pPr>
        <w:jc w:val="both"/>
        <w:rPr>
          <w:b/>
          <w:lang w:val="pl-PL"/>
        </w:rPr>
      </w:pPr>
    </w:p>
    <w:p w14:paraId="09E9A26C" w14:textId="77777777" w:rsidR="002250C1" w:rsidRPr="002519A9" w:rsidRDefault="002250C1" w:rsidP="002250C1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6308B477" w14:textId="77777777" w:rsidR="002250C1" w:rsidRPr="002519A9" w:rsidRDefault="002250C1" w:rsidP="002250C1">
      <w:pPr>
        <w:ind w:left="5812" w:hanging="5812"/>
        <w:rPr>
          <w:lang w:val="pl-PL"/>
        </w:rPr>
      </w:pPr>
    </w:p>
    <w:p w14:paraId="60003203" w14:textId="77777777" w:rsidR="002250C1" w:rsidRPr="002519A9" w:rsidRDefault="002250C1" w:rsidP="002250C1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028B95CE" w14:textId="77777777" w:rsidR="002250C1" w:rsidRDefault="002250C1" w:rsidP="002250C1">
      <w:pPr>
        <w:tabs>
          <w:tab w:val="left" w:pos="5670"/>
        </w:tabs>
        <w:rPr>
          <w:lang w:val="pl-PL"/>
        </w:rPr>
      </w:pPr>
    </w:p>
    <w:p w14:paraId="3FFEA4DA" w14:textId="4EB3D6E7" w:rsidR="002250C1" w:rsidRPr="00043983" w:rsidRDefault="00CB5416" w:rsidP="002250C1">
      <w:pPr>
        <w:tabs>
          <w:tab w:val="left" w:pos="5670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</w:t>
      </w:r>
      <w:r w:rsidR="001640F3">
        <w:rPr>
          <w:lang w:val="pl-PL"/>
        </w:rPr>
        <w:t xml:space="preserve">                             </w:t>
      </w:r>
      <w:r>
        <w:rPr>
          <w:lang w:val="pl-PL"/>
        </w:rPr>
        <w:t xml:space="preserve">    PRO</w:t>
      </w:r>
      <w:r w:rsidR="002250C1" w:rsidRPr="00043983">
        <w:rPr>
          <w:lang w:val="pl-PL"/>
        </w:rPr>
        <w:t>REKTOR</w:t>
      </w:r>
    </w:p>
    <w:p w14:paraId="27070EB3" w14:textId="37D60591" w:rsidR="002250C1" w:rsidRPr="00043983" w:rsidRDefault="001640F3" w:rsidP="002250C1">
      <w:pPr>
        <w:tabs>
          <w:tab w:val="left" w:pos="5670"/>
        </w:tabs>
        <w:rPr>
          <w:lang w:val="pl-PL"/>
        </w:rPr>
      </w:pPr>
      <w:r>
        <w:rPr>
          <w:lang w:val="pl-PL"/>
        </w:rPr>
        <w:t xml:space="preserve">Alina </w:t>
      </w:r>
      <w:proofErr w:type="spellStart"/>
      <w:r>
        <w:rPr>
          <w:lang w:val="pl-PL"/>
        </w:rPr>
        <w:t>Hlukhman</w:t>
      </w:r>
      <w:proofErr w:type="spellEnd"/>
      <w:r w:rsidR="002250C1" w:rsidRPr="00043983">
        <w:rPr>
          <w:lang w:val="pl-PL"/>
        </w:rPr>
        <w:tab/>
      </w:r>
      <w:r w:rsidR="00CB5416">
        <w:rPr>
          <w:lang w:val="pl-PL"/>
        </w:rPr>
        <w:t>Marta Drozdowska</w:t>
      </w:r>
    </w:p>
    <w:p w14:paraId="54CBA8CA" w14:textId="77777777" w:rsidR="002250C1" w:rsidRPr="00043983" w:rsidRDefault="002250C1" w:rsidP="002250C1">
      <w:pPr>
        <w:tabs>
          <w:tab w:val="left" w:pos="5670"/>
        </w:tabs>
        <w:ind w:left="5812" w:hanging="5812"/>
        <w:rPr>
          <w:lang w:val="pl-PL"/>
        </w:rPr>
      </w:pPr>
    </w:p>
    <w:p w14:paraId="24173D54" w14:textId="77777777" w:rsidR="002250C1" w:rsidRPr="00043983" w:rsidRDefault="002250C1" w:rsidP="002250C1">
      <w:pPr>
        <w:tabs>
          <w:tab w:val="left" w:pos="5670"/>
        </w:tabs>
        <w:ind w:left="5812" w:hanging="5812"/>
        <w:rPr>
          <w:lang w:val="pl-PL"/>
        </w:rPr>
      </w:pPr>
    </w:p>
    <w:p w14:paraId="2A98813B" w14:textId="77777777" w:rsidR="002250C1" w:rsidRPr="00043983" w:rsidRDefault="002250C1" w:rsidP="002250C1">
      <w:pPr>
        <w:tabs>
          <w:tab w:val="left" w:pos="5670"/>
        </w:tabs>
        <w:ind w:left="5812" w:hanging="5812"/>
        <w:rPr>
          <w:lang w:val="pl-PL"/>
        </w:rPr>
      </w:pPr>
    </w:p>
    <w:p w14:paraId="37A27360" w14:textId="77777777" w:rsidR="002250C1" w:rsidRPr="00043983" w:rsidRDefault="002250C1" w:rsidP="002250C1">
      <w:pPr>
        <w:tabs>
          <w:tab w:val="left" w:pos="5670"/>
        </w:tabs>
        <w:ind w:left="5812" w:hanging="5812"/>
        <w:rPr>
          <w:lang w:val="pl-PL"/>
        </w:rPr>
      </w:pPr>
      <w:r w:rsidRPr="00043983">
        <w:rPr>
          <w:lang w:val="pl-PL"/>
        </w:rPr>
        <w:t>[podpis]</w:t>
      </w:r>
      <w:r w:rsidRPr="00043983">
        <w:rPr>
          <w:lang w:val="pl-PL"/>
        </w:rPr>
        <w:tab/>
        <w:t>[pieczęć i podpis]</w:t>
      </w:r>
    </w:p>
    <w:p w14:paraId="6E30F387" w14:textId="77777777" w:rsidR="002250C1" w:rsidRDefault="002250C1" w:rsidP="002250C1">
      <w:pPr>
        <w:tabs>
          <w:tab w:val="left" w:pos="5670"/>
        </w:tabs>
        <w:rPr>
          <w:lang w:val="pl-PL"/>
        </w:rPr>
      </w:pPr>
    </w:p>
    <w:p w14:paraId="66FB7116" w14:textId="77777777" w:rsidR="002250C1" w:rsidRDefault="002250C1" w:rsidP="002250C1">
      <w:pPr>
        <w:tabs>
          <w:tab w:val="left" w:pos="5670"/>
        </w:tabs>
        <w:rPr>
          <w:lang w:val="pl-PL"/>
        </w:rPr>
      </w:pPr>
    </w:p>
    <w:p w14:paraId="572E3A53" w14:textId="1ACEA5DD" w:rsidR="002250C1" w:rsidRDefault="002250C1" w:rsidP="002250C1">
      <w:pPr>
        <w:tabs>
          <w:tab w:val="left" w:pos="5670"/>
        </w:tabs>
        <w:rPr>
          <w:lang w:val="pl-PL"/>
        </w:rPr>
      </w:pPr>
      <w:r>
        <w:rPr>
          <w:lang w:val="pl-PL"/>
        </w:rPr>
        <w:t>Wrocław,</w:t>
      </w:r>
      <w:r w:rsidR="00CB5416">
        <w:rPr>
          <w:lang w:val="pl-PL"/>
        </w:rPr>
        <w:t xml:space="preserve"> </w:t>
      </w:r>
      <w:r w:rsidR="001640F3">
        <w:rPr>
          <w:lang w:val="pl-PL"/>
        </w:rPr>
        <w:t>10</w:t>
      </w:r>
      <w:r w:rsidR="00CB5416">
        <w:rPr>
          <w:lang w:val="pl-PL"/>
        </w:rPr>
        <w:t>.0</w:t>
      </w:r>
      <w:r w:rsidR="001640F3">
        <w:rPr>
          <w:lang w:val="pl-PL"/>
        </w:rPr>
        <w:t>3</w:t>
      </w:r>
      <w:r w:rsidR="00CB5416">
        <w:rPr>
          <w:lang w:val="pl-PL"/>
        </w:rPr>
        <w:t>.202</w:t>
      </w:r>
      <w:r w:rsidR="001640F3">
        <w:rPr>
          <w:lang w:val="pl-PL"/>
        </w:rPr>
        <w:t>1</w:t>
      </w:r>
      <w:r>
        <w:rPr>
          <w:lang w:val="pl-PL"/>
        </w:rPr>
        <w:tab/>
        <w:t xml:space="preserve">Wrocław, </w:t>
      </w:r>
      <w:r w:rsidR="001640F3">
        <w:rPr>
          <w:lang w:val="pl-PL"/>
        </w:rPr>
        <w:t>10</w:t>
      </w:r>
      <w:r w:rsidR="00CB5416">
        <w:rPr>
          <w:lang w:val="pl-PL"/>
        </w:rPr>
        <w:t>.0</w:t>
      </w:r>
      <w:r w:rsidR="001640F3">
        <w:rPr>
          <w:lang w:val="pl-PL"/>
        </w:rPr>
        <w:t>3</w:t>
      </w:r>
      <w:r w:rsidR="00CB5416">
        <w:rPr>
          <w:lang w:val="pl-PL"/>
        </w:rPr>
        <w:t>.202</w:t>
      </w:r>
      <w:r w:rsidR="001640F3">
        <w:rPr>
          <w:lang w:val="pl-PL"/>
        </w:rPr>
        <w:t>1</w:t>
      </w:r>
    </w:p>
    <w:p w14:paraId="23805A1F" w14:textId="77777777" w:rsidR="002250C1" w:rsidRPr="002519A9" w:rsidRDefault="002250C1" w:rsidP="002250C1">
      <w:pPr>
        <w:tabs>
          <w:tab w:val="left" w:pos="5670"/>
        </w:tabs>
        <w:rPr>
          <w:lang w:val="pl-PL"/>
        </w:rPr>
      </w:pPr>
      <w:r w:rsidRPr="00043983">
        <w:rPr>
          <w:lang w:val="pl-PL"/>
        </w:rPr>
        <w:t>[miejscowość], [data]</w:t>
      </w:r>
      <w:r w:rsidRPr="00043983">
        <w:rPr>
          <w:lang w:val="pl-PL"/>
        </w:rPr>
        <w:tab/>
        <w:t>[miejscowość], [data]</w:t>
      </w:r>
    </w:p>
    <w:p w14:paraId="0E0E142F" w14:textId="77777777" w:rsidR="002250C1" w:rsidRPr="00087030" w:rsidRDefault="002250C1" w:rsidP="002250C1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4D28F609" w14:textId="77777777" w:rsidR="002250C1" w:rsidRPr="00087030" w:rsidRDefault="002250C1" w:rsidP="002250C1">
      <w:pPr>
        <w:tabs>
          <w:tab w:val="left" w:pos="5670"/>
        </w:tabs>
        <w:rPr>
          <w:lang w:val="pl-PL"/>
        </w:rPr>
        <w:sectPr w:rsidR="002250C1" w:rsidRPr="00087030" w:rsidSect="0017673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3773A27E" w14:textId="77777777" w:rsidR="002250C1" w:rsidRPr="003D4983" w:rsidRDefault="002250C1" w:rsidP="002250C1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6A2D92D6" w14:textId="77777777" w:rsidR="002250C1" w:rsidRPr="003D4983" w:rsidRDefault="002250C1" w:rsidP="002250C1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71671E7D" w14:textId="77777777" w:rsidR="002250C1" w:rsidRPr="003D4983" w:rsidRDefault="002250C1" w:rsidP="002250C1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1C09A031" w14:textId="77777777" w:rsidR="002250C1" w:rsidRPr="003D4983" w:rsidRDefault="002250C1" w:rsidP="002250C1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3853382A" w14:textId="77777777" w:rsidR="002250C1" w:rsidRPr="003D4983" w:rsidRDefault="002250C1" w:rsidP="002250C1">
      <w:pPr>
        <w:tabs>
          <w:tab w:val="left" w:pos="360"/>
        </w:tabs>
        <w:rPr>
          <w:rFonts w:ascii="Arial" w:hAnsi="Arial"/>
          <w:lang w:val="pl-PL"/>
        </w:rPr>
      </w:pPr>
    </w:p>
    <w:p w14:paraId="6B9E7E38" w14:textId="77777777" w:rsidR="002250C1" w:rsidRPr="003D4983" w:rsidRDefault="002250C1" w:rsidP="002250C1">
      <w:pPr>
        <w:tabs>
          <w:tab w:val="left" w:pos="360"/>
        </w:tabs>
        <w:rPr>
          <w:rFonts w:ascii="Arial" w:hAnsi="Arial"/>
          <w:lang w:val="pl-PL"/>
        </w:rPr>
      </w:pPr>
    </w:p>
    <w:p w14:paraId="3A5D17D1" w14:textId="77777777" w:rsidR="002250C1" w:rsidRPr="00D06005" w:rsidRDefault="002250C1" w:rsidP="002250C1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0676EF1" w14:textId="77777777" w:rsidR="002250C1" w:rsidRPr="00D06005" w:rsidRDefault="002250C1" w:rsidP="002250C1">
      <w:pPr>
        <w:keepNext/>
        <w:rPr>
          <w:sz w:val="18"/>
          <w:szCs w:val="18"/>
          <w:lang w:val="pl-PL"/>
        </w:rPr>
      </w:pPr>
    </w:p>
    <w:p w14:paraId="3B17C800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1A608789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</w:p>
    <w:p w14:paraId="043C5CF4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1AC6A960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</w:p>
    <w:p w14:paraId="525C8C35" w14:textId="77777777" w:rsidR="002250C1" w:rsidRPr="00D06005" w:rsidRDefault="002250C1" w:rsidP="002250C1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437BC045" w14:textId="77777777" w:rsidR="002250C1" w:rsidRPr="00D06005" w:rsidRDefault="002250C1" w:rsidP="002250C1">
      <w:pPr>
        <w:rPr>
          <w:sz w:val="18"/>
          <w:szCs w:val="18"/>
          <w:lang w:val="pl-PL"/>
        </w:rPr>
      </w:pPr>
    </w:p>
    <w:p w14:paraId="7D8BE9EF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7B9A71FA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</w:p>
    <w:p w14:paraId="6F138345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5A9FED38" w14:textId="77777777" w:rsidR="002250C1" w:rsidRPr="00D06005" w:rsidRDefault="002250C1" w:rsidP="002250C1">
      <w:pPr>
        <w:rPr>
          <w:b/>
          <w:sz w:val="18"/>
          <w:szCs w:val="18"/>
          <w:lang w:val="pl-PL"/>
        </w:rPr>
      </w:pPr>
    </w:p>
    <w:p w14:paraId="445C60A0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</w:t>
      </w:r>
      <w:r w:rsidRPr="00D06005">
        <w:rPr>
          <w:sz w:val="18"/>
          <w:szCs w:val="18"/>
          <w:lang w:val="pl-PL"/>
        </w:rPr>
        <w:t xml:space="preserve">Uczestnik będzie uprawniony do otrzymania kwoty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26F3A774" w14:textId="77777777" w:rsidR="002250C1" w:rsidRPr="00D06005" w:rsidRDefault="002250C1" w:rsidP="002250C1">
      <w:pPr>
        <w:rPr>
          <w:sz w:val="18"/>
          <w:szCs w:val="18"/>
          <w:lang w:val="pl-PL"/>
        </w:rPr>
      </w:pPr>
    </w:p>
    <w:p w14:paraId="6C6BD1FF" w14:textId="77777777" w:rsidR="002250C1" w:rsidRPr="00D06005" w:rsidRDefault="002250C1" w:rsidP="002250C1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7F642110" w14:textId="77777777" w:rsidR="002250C1" w:rsidRPr="00D06005" w:rsidRDefault="002250C1" w:rsidP="002250C1">
      <w:pPr>
        <w:rPr>
          <w:b/>
          <w:sz w:val="18"/>
          <w:szCs w:val="18"/>
          <w:lang w:val="pl-PL"/>
        </w:rPr>
      </w:pPr>
    </w:p>
    <w:p w14:paraId="3F5565B6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</w:t>
      </w:r>
      <w:r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4A2BDD8B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</w:p>
    <w:p w14:paraId="0FDF02F4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7980FBDE" w14:textId="77777777" w:rsidR="002250C1" w:rsidRPr="00D06005" w:rsidRDefault="002250C1" w:rsidP="002250C1">
      <w:pPr>
        <w:jc w:val="both"/>
        <w:rPr>
          <w:sz w:val="18"/>
          <w:szCs w:val="18"/>
          <w:lang w:val="pl-PL"/>
        </w:rPr>
      </w:pPr>
    </w:p>
    <w:p w14:paraId="644B5A73" w14:textId="77777777" w:rsidR="002250C1" w:rsidRPr="00D06005" w:rsidRDefault="002250C1" w:rsidP="002250C1">
      <w:pPr>
        <w:rPr>
          <w:b/>
          <w:sz w:val="18"/>
          <w:szCs w:val="18"/>
          <w:lang w:val="pl-PL"/>
        </w:rPr>
      </w:pPr>
    </w:p>
    <w:p w14:paraId="39D9CFB6" w14:textId="77777777" w:rsidR="002250C1" w:rsidRPr="00D06005" w:rsidRDefault="002250C1" w:rsidP="002250C1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74023C1A" w14:textId="77777777" w:rsidR="002250C1" w:rsidRPr="00D06005" w:rsidRDefault="002250C1" w:rsidP="002250C1">
      <w:pPr>
        <w:rPr>
          <w:sz w:val="18"/>
          <w:szCs w:val="18"/>
          <w:lang w:val="pl-PL"/>
        </w:rPr>
      </w:pPr>
    </w:p>
    <w:p w14:paraId="14C89A20" w14:textId="77777777" w:rsidR="002250C1" w:rsidRPr="002D55D8" w:rsidRDefault="002250C1" w:rsidP="002250C1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6ECD67A8" w14:textId="77777777" w:rsidR="002250C1" w:rsidRPr="00087030" w:rsidRDefault="002250C1" w:rsidP="002250C1">
      <w:pPr>
        <w:jc w:val="both"/>
        <w:rPr>
          <w:lang w:val="pl-PL"/>
        </w:rPr>
        <w:sectPr w:rsidR="002250C1" w:rsidRPr="00087030" w:rsidSect="00CF1DDD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90E9469" w14:textId="77777777" w:rsidR="002250C1" w:rsidRPr="00087030" w:rsidRDefault="002250C1" w:rsidP="002250C1">
      <w:pPr>
        <w:jc w:val="both"/>
        <w:rPr>
          <w:lang w:val="pl-PL"/>
        </w:rPr>
      </w:pPr>
    </w:p>
    <w:p w14:paraId="1F606E11" w14:textId="77777777" w:rsidR="002250C1" w:rsidRPr="00176739" w:rsidRDefault="002250C1" w:rsidP="002250C1">
      <w:pPr>
        <w:rPr>
          <w:lang w:val="pl-PL"/>
        </w:rPr>
      </w:pPr>
    </w:p>
    <w:p w14:paraId="516B478F" w14:textId="77777777" w:rsidR="00815C4F" w:rsidRPr="002250C1" w:rsidRDefault="00815C4F">
      <w:pPr>
        <w:rPr>
          <w:lang w:val="pl-PL"/>
        </w:rPr>
      </w:pPr>
    </w:p>
    <w:sectPr w:rsidR="00815C4F" w:rsidRPr="002250C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6BBB" w14:textId="77777777" w:rsidR="00433303" w:rsidRDefault="00433303" w:rsidP="002250C1">
      <w:r>
        <w:separator/>
      </w:r>
    </w:p>
  </w:endnote>
  <w:endnote w:type="continuationSeparator" w:id="0">
    <w:p w14:paraId="030A00E8" w14:textId="77777777" w:rsidR="00433303" w:rsidRDefault="00433303" w:rsidP="0022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3451" w14:textId="77777777" w:rsidR="002250C1" w:rsidRDefault="002250C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7A4ACEE7" w14:textId="77777777" w:rsidR="002250C1" w:rsidRDefault="002250C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4820" w14:textId="77777777" w:rsidR="002250C1" w:rsidRDefault="002250C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14:paraId="6CA6E01E" w14:textId="77777777" w:rsidR="002250C1" w:rsidRDefault="002250C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D29E" w14:textId="77777777" w:rsidR="002250C1" w:rsidRPr="009A6788" w:rsidRDefault="002250C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A815" w14:textId="77777777" w:rsidR="002250C1" w:rsidRDefault="002250C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DC5DF15" w14:textId="77777777" w:rsidR="002250C1" w:rsidRDefault="002250C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2358B" w14:textId="77777777" w:rsidR="00433303" w:rsidRDefault="00433303" w:rsidP="002250C1">
      <w:r>
        <w:separator/>
      </w:r>
    </w:p>
  </w:footnote>
  <w:footnote w:type="continuationSeparator" w:id="0">
    <w:p w14:paraId="252765B8" w14:textId="77777777" w:rsidR="00433303" w:rsidRDefault="00433303" w:rsidP="002250C1">
      <w:r>
        <w:continuationSeparator/>
      </w:r>
    </w:p>
  </w:footnote>
  <w:footnote w:id="1">
    <w:p w14:paraId="376E2087" w14:textId="77777777" w:rsidR="002250C1" w:rsidRPr="00D078C9" w:rsidRDefault="002250C1" w:rsidP="002250C1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stypendysta, jeżeli język studiów lub odbywania praktyki w instytucji przyjmującej jest jego 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94D7" w14:textId="77777777" w:rsidR="002250C1" w:rsidRDefault="002250C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B929" w14:textId="77777777" w:rsidR="002250C1" w:rsidRPr="00866C10" w:rsidRDefault="002250C1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371C43A7" wp14:editId="525C3BC7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</w:t>
    </w:r>
    <w:r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86B3" w14:textId="77777777" w:rsidR="002250C1" w:rsidRPr="00FE149C" w:rsidRDefault="002250C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C1"/>
    <w:rsid w:val="0006127C"/>
    <w:rsid w:val="000857E3"/>
    <w:rsid w:val="001640F3"/>
    <w:rsid w:val="002250C1"/>
    <w:rsid w:val="00235E3D"/>
    <w:rsid w:val="00433303"/>
    <w:rsid w:val="0043620F"/>
    <w:rsid w:val="004914B3"/>
    <w:rsid w:val="00815C4F"/>
    <w:rsid w:val="009772D2"/>
    <w:rsid w:val="00B57F29"/>
    <w:rsid w:val="00CB5416"/>
    <w:rsid w:val="00F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E1DD"/>
  <w15:chartTrackingRefBased/>
  <w15:docId w15:val="{62394F20-E1CC-43FE-B4BF-D38B0F50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0C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250C1"/>
    <w:pPr>
      <w:spacing w:after="240"/>
      <w:ind w:left="483"/>
      <w:jc w:val="both"/>
    </w:pPr>
    <w:rPr>
      <w:sz w:val="24"/>
    </w:rPr>
  </w:style>
  <w:style w:type="character" w:styleId="Odwoanieprzypisudolnego">
    <w:name w:val="footnote reference"/>
    <w:semiHidden/>
    <w:rsid w:val="002250C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2250C1"/>
    <w:pPr>
      <w:spacing w:after="240"/>
      <w:ind w:left="357" w:hanging="357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50C1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250C1"/>
    <w:rPr>
      <w:rFonts w:cs="Times New Roman"/>
    </w:rPr>
  </w:style>
  <w:style w:type="paragraph" w:styleId="Nagwek">
    <w:name w:val="header"/>
    <w:basedOn w:val="Normalny"/>
    <w:link w:val="NagwekZnak"/>
    <w:rsid w:val="002250C1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2250C1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2250C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250C1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rsid w:val="002250C1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250C1"/>
    <w:rPr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2250C1"/>
    <w:rPr>
      <w:rFonts w:ascii="Times New Roman" w:eastAsia="Times New Roman" w:hAnsi="Times New Roman" w:cs="Times New Roman"/>
      <w:snapToGrid w:val="0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Hejdukowska</dc:creator>
  <cp:keywords/>
  <dc:description/>
  <cp:lastModifiedBy>Paulina Hejdukowska</cp:lastModifiedBy>
  <cp:revision>2</cp:revision>
  <cp:lastPrinted>2021-03-10T10:39:00Z</cp:lastPrinted>
  <dcterms:created xsi:type="dcterms:W3CDTF">2021-03-18T12:31:00Z</dcterms:created>
  <dcterms:modified xsi:type="dcterms:W3CDTF">2021-03-18T12:31:00Z</dcterms:modified>
</cp:coreProperties>
</file>